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27F6" w14:textId="77777777" w:rsidR="00EB3951" w:rsidRDefault="00EB3951" w:rsidP="000E337B">
      <w:pPr>
        <w:spacing w:line="0" w:lineRule="atLeast"/>
        <w:ind w:left="140"/>
        <w:jc w:val="center"/>
        <w:rPr>
          <w:rFonts w:ascii="Copperplate Gothic Bold" w:hAnsi="Copperplate Gothic Bold"/>
          <w:sz w:val="29"/>
        </w:rPr>
      </w:pPr>
      <w:r>
        <w:rPr>
          <w:rFonts w:ascii="Copperplate Gothic Bold" w:hAnsi="Copperplate Gothic Bold"/>
          <w:sz w:val="41"/>
        </w:rPr>
        <w:t xml:space="preserve">Lyme Valley </w:t>
      </w:r>
      <w:r w:rsidRPr="00D144F6">
        <w:rPr>
          <w:rFonts w:ascii="Copperplate Gothic Bold" w:hAnsi="Copperplate Gothic Bold"/>
          <w:sz w:val="41"/>
        </w:rPr>
        <w:t>P</w:t>
      </w:r>
      <w:r w:rsidRPr="00D144F6">
        <w:rPr>
          <w:rFonts w:ascii="Copperplate Gothic Bold" w:hAnsi="Copperplate Gothic Bold"/>
          <w:sz w:val="29"/>
        </w:rPr>
        <w:t>RACTICE</w:t>
      </w:r>
    </w:p>
    <w:p w14:paraId="7B7FFC81" w14:textId="77777777" w:rsidR="00EB3951" w:rsidRDefault="00EB3951" w:rsidP="000E337B">
      <w:pPr>
        <w:spacing w:line="0" w:lineRule="atLeast"/>
        <w:jc w:val="center"/>
        <w:rPr>
          <w:rFonts w:ascii="Arial" w:eastAsia="Arial" w:hAnsi="Arial"/>
          <w:b/>
          <w:i/>
          <w:color w:val="90370D"/>
          <w:sz w:val="29"/>
        </w:rPr>
      </w:pPr>
      <w:r>
        <w:rPr>
          <w:rFonts w:ascii="Arial" w:eastAsia="Arial" w:hAnsi="Arial"/>
          <w:b/>
          <w:i/>
          <w:color w:val="90370D"/>
          <w:sz w:val="29"/>
        </w:rPr>
        <w:t xml:space="preserve">Bringing the community into </w:t>
      </w:r>
      <w:proofErr w:type="gramStart"/>
      <w:r>
        <w:rPr>
          <w:rFonts w:ascii="Arial" w:eastAsia="Arial" w:hAnsi="Arial"/>
          <w:b/>
          <w:i/>
          <w:color w:val="90370D"/>
          <w:sz w:val="29"/>
        </w:rPr>
        <w:t>the practice</w:t>
      </w:r>
      <w:proofErr w:type="gramEnd"/>
    </w:p>
    <w:p w14:paraId="7806CFAE" w14:textId="77777777" w:rsidR="00EB3951" w:rsidRDefault="00EB3951" w:rsidP="00EB3951">
      <w:pPr>
        <w:spacing w:line="20" w:lineRule="exact"/>
      </w:pPr>
      <w:r>
        <w:rPr>
          <w:rFonts w:ascii="Arial" w:eastAsia="Arial" w:hAnsi="Arial"/>
          <w:b/>
          <w:i/>
          <w:noProof/>
          <w:color w:val="90370D"/>
          <w:sz w:val="29"/>
          <w:lang w:val="en-GB"/>
        </w:rPr>
        <w:drawing>
          <wp:anchor distT="0" distB="0" distL="114300" distR="114300" simplePos="0" relativeHeight="251659264" behindDoc="1" locked="0" layoutInCell="1" allowOverlap="1" wp14:anchorId="56991BEF" wp14:editId="4AD184E7">
            <wp:simplePos x="0" y="0"/>
            <wp:positionH relativeFrom="column">
              <wp:posOffset>1270</wp:posOffset>
            </wp:positionH>
            <wp:positionV relativeFrom="paragraph">
              <wp:posOffset>112395</wp:posOffset>
            </wp:positionV>
            <wp:extent cx="6332220" cy="25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25400"/>
                    </a:xfrm>
                    <a:prstGeom prst="rect">
                      <a:avLst/>
                    </a:prstGeom>
                    <a:noFill/>
                  </pic:spPr>
                </pic:pic>
              </a:graphicData>
            </a:graphic>
            <wp14:sizeRelH relativeFrom="page">
              <wp14:pctWidth>0</wp14:pctWidth>
            </wp14:sizeRelH>
            <wp14:sizeRelV relativeFrom="page">
              <wp14:pctHeight>0</wp14:pctHeight>
            </wp14:sizeRelV>
          </wp:anchor>
        </w:drawing>
      </w:r>
    </w:p>
    <w:p w14:paraId="385A38ED" w14:textId="77777777" w:rsidR="00EB3951" w:rsidRDefault="00EB3951" w:rsidP="00EB3951">
      <w:pPr>
        <w:spacing w:line="14" w:lineRule="exact"/>
      </w:pPr>
    </w:p>
    <w:p w14:paraId="7846B988" w14:textId="77777777" w:rsidR="00EB3951" w:rsidRDefault="00EB3951" w:rsidP="00EB3951">
      <w:pPr>
        <w:spacing w:line="14" w:lineRule="exact"/>
      </w:pPr>
    </w:p>
    <w:p w14:paraId="4C4883A7" w14:textId="77777777" w:rsidR="00EB3951" w:rsidRDefault="00EB3951" w:rsidP="00EB3951">
      <w:pPr>
        <w:spacing w:line="14" w:lineRule="exact"/>
      </w:pPr>
    </w:p>
    <w:p w14:paraId="14EF7137" w14:textId="77777777" w:rsidR="00EB3951" w:rsidRDefault="00EB3951" w:rsidP="00EB3951">
      <w:pPr>
        <w:spacing w:line="14" w:lineRule="exact"/>
      </w:pPr>
    </w:p>
    <w:p w14:paraId="40D712C3" w14:textId="77777777" w:rsidR="00EB3951" w:rsidRDefault="00EB3951" w:rsidP="00EB3951"/>
    <w:p w14:paraId="2BDE095D" w14:textId="77777777" w:rsidR="002C5FCF" w:rsidRDefault="002C5FCF" w:rsidP="00EB3951"/>
    <w:tbl>
      <w:tblPr>
        <w:tblpPr w:leftFromText="180" w:rightFromText="180" w:vertAnchor="page" w:horzAnchor="margin" w:tblpY="2731"/>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250"/>
        <w:gridCol w:w="1030"/>
      </w:tblGrid>
      <w:tr w:rsidR="006E7B04" w:rsidRPr="00D74482" w14:paraId="71429963" w14:textId="77777777" w:rsidTr="002C5FCF">
        <w:tc>
          <w:tcPr>
            <w:tcW w:w="9814" w:type="dxa"/>
            <w:gridSpan w:val="3"/>
          </w:tcPr>
          <w:p w14:paraId="6ABF3817" w14:textId="77777777" w:rsidR="006E7B04" w:rsidRPr="00D140EE" w:rsidRDefault="006E7B04" w:rsidP="002C5FCF">
            <w:pPr>
              <w:pStyle w:val="Header"/>
              <w:jc w:val="center"/>
              <w:rPr>
                <w:b/>
                <w:sz w:val="22"/>
                <w:szCs w:val="22"/>
                <w:u w:val="single"/>
              </w:rPr>
            </w:pPr>
            <w:r w:rsidRPr="00D140EE">
              <w:rPr>
                <w:b/>
                <w:sz w:val="22"/>
                <w:szCs w:val="22"/>
                <w:u w:val="single"/>
              </w:rPr>
              <w:t>MINUTES OF PATIENT PARTICIPATION GROUP MEETING</w:t>
            </w:r>
          </w:p>
          <w:p w14:paraId="44D7BD5F" w14:textId="77777777" w:rsidR="006E7B04" w:rsidRPr="00D140EE" w:rsidRDefault="006E7B04" w:rsidP="002C5FCF">
            <w:pPr>
              <w:pStyle w:val="Header"/>
              <w:jc w:val="center"/>
              <w:rPr>
                <w:b/>
                <w:sz w:val="22"/>
                <w:szCs w:val="22"/>
                <w:u w:val="single"/>
              </w:rPr>
            </w:pPr>
          </w:p>
          <w:p w14:paraId="2388B862" w14:textId="39ECBB97" w:rsidR="006E7B04" w:rsidRPr="00D140EE" w:rsidRDefault="006E7B04" w:rsidP="002C5FCF">
            <w:pPr>
              <w:pStyle w:val="Header"/>
              <w:jc w:val="center"/>
              <w:rPr>
                <w:b/>
                <w:sz w:val="22"/>
                <w:szCs w:val="22"/>
                <w:u w:val="single"/>
              </w:rPr>
            </w:pPr>
            <w:r>
              <w:rPr>
                <w:b/>
                <w:sz w:val="22"/>
                <w:szCs w:val="22"/>
                <w:u w:val="single"/>
              </w:rPr>
              <w:t xml:space="preserve">Thursday, </w:t>
            </w:r>
            <w:r w:rsidR="00293BD7">
              <w:rPr>
                <w:b/>
                <w:sz w:val="22"/>
                <w:szCs w:val="22"/>
                <w:u w:val="single"/>
              </w:rPr>
              <w:t>15</w:t>
            </w:r>
            <w:r w:rsidR="00293BD7" w:rsidRPr="00293BD7">
              <w:rPr>
                <w:b/>
                <w:sz w:val="22"/>
                <w:szCs w:val="22"/>
                <w:u w:val="single"/>
                <w:vertAlign w:val="superscript"/>
              </w:rPr>
              <w:t>th</w:t>
            </w:r>
            <w:r w:rsidR="00293BD7">
              <w:rPr>
                <w:b/>
                <w:sz w:val="22"/>
                <w:szCs w:val="22"/>
                <w:u w:val="single"/>
              </w:rPr>
              <w:t xml:space="preserve"> January</w:t>
            </w:r>
            <w:r w:rsidR="002C2AD6">
              <w:rPr>
                <w:b/>
                <w:sz w:val="22"/>
                <w:szCs w:val="22"/>
                <w:u w:val="single"/>
              </w:rPr>
              <w:t xml:space="preserve"> 20</w:t>
            </w:r>
            <w:r w:rsidR="00293BD7">
              <w:rPr>
                <w:b/>
                <w:sz w:val="22"/>
                <w:szCs w:val="22"/>
                <w:u w:val="single"/>
              </w:rPr>
              <w:t>26</w:t>
            </w:r>
            <w:r>
              <w:rPr>
                <w:b/>
                <w:sz w:val="22"/>
                <w:szCs w:val="22"/>
                <w:u w:val="single"/>
              </w:rPr>
              <w:t xml:space="preserve"> at 11 am</w:t>
            </w:r>
          </w:p>
          <w:p w14:paraId="4F165D65" w14:textId="77777777" w:rsidR="006E7B04" w:rsidRDefault="006E7B04" w:rsidP="002C5FCF">
            <w:pPr>
              <w:pStyle w:val="Header"/>
              <w:rPr>
                <w:b/>
                <w:u w:val="single"/>
              </w:rPr>
            </w:pPr>
          </w:p>
          <w:p w14:paraId="2809C4B5" w14:textId="77777777" w:rsidR="006E7B04" w:rsidRPr="00B3055A" w:rsidRDefault="006E7B04" w:rsidP="002C5FCF">
            <w:pPr>
              <w:pStyle w:val="Header"/>
              <w:rPr>
                <w:b/>
                <w:u w:val="single"/>
              </w:rPr>
            </w:pPr>
            <w:r w:rsidRPr="00B3055A">
              <w:rPr>
                <w:b/>
                <w:u w:val="single"/>
              </w:rPr>
              <w:t xml:space="preserve">Attendees:               </w:t>
            </w:r>
          </w:p>
          <w:p w14:paraId="19CC2581" w14:textId="355D2F1A" w:rsidR="006E7B04" w:rsidRDefault="006E7B04" w:rsidP="002C5FCF">
            <w:pPr>
              <w:pStyle w:val="Header"/>
            </w:pPr>
            <w:r w:rsidRPr="00B3055A">
              <w:t>Catrina Cornwall, Practice Manager</w:t>
            </w:r>
            <w:r>
              <w:t xml:space="preserve"> (</w:t>
            </w:r>
            <w:r w:rsidR="00707D5E">
              <w:t>C</w:t>
            </w:r>
            <w:r>
              <w:t>hair)</w:t>
            </w:r>
            <w:r w:rsidR="00B74DD5">
              <w:t xml:space="preserve"> - LVP</w:t>
            </w:r>
          </w:p>
          <w:p w14:paraId="2ADF09AC" w14:textId="18E7C3A5" w:rsidR="006E7B04" w:rsidRDefault="006E7B04" w:rsidP="002C5FCF">
            <w:pPr>
              <w:pStyle w:val="Header"/>
            </w:pPr>
            <w:r>
              <w:t>Brian Harrison, Patient Representative</w:t>
            </w:r>
          </w:p>
          <w:p w14:paraId="7324DF2D" w14:textId="4532D296" w:rsidR="006E7B04" w:rsidRDefault="00293BD7" w:rsidP="002C5FCF">
            <w:pPr>
              <w:pStyle w:val="Header"/>
            </w:pPr>
            <w:r>
              <w:t>Judith Hunter</w:t>
            </w:r>
            <w:r w:rsidR="00437D53">
              <w:t>, Patient Representative</w:t>
            </w:r>
          </w:p>
          <w:p w14:paraId="3FEA0F30" w14:textId="006C16F9" w:rsidR="00437D53" w:rsidRDefault="00B74DD5" w:rsidP="00437D53">
            <w:pPr>
              <w:pStyle w:val="Header"/>
            </w:pPr>
            <w:r>
              <w:t>Paul Cotterill, Patient Representative</w:t>
            </w:r>
          </w:p>
          <w:p w14:paraId="3DF60D70" w14:textId="63E249CF" w:rsidR="00293BD7" w:rsidRDefault="00293BD7" w:rsidP="00437D53">
            <w:pPr>
              <w:pStyle w:val="Header"/>
            </w:pPr>
            <w:r>
              <w:t>Dianne Smith, Senior Administrator</w:t>
            </w:r>
          </w:p>
          <w:p w14:paraId="3DB41082" w14:textId="77777777" w:rsidR="00437D53" w:rsidRPr="00B3055A" w:rsidRDefault="00437D53" w:rsidP="002C5FCF">
            <w:pPr>
              <w:pStyle w:val="Header"/>
            </w:pPr>
          </w:p>
          <w:p w14:paraId="60B094A0" w14:textId="096210B9" w:rsidR="006E7B04" w:rsidRPr="00B13CB5" w:rsidRDefault="006E7B04" w:rsidP="002C5FCF">
            <w:pPr>
              <w:pStyle w:val="Header"/>
            </w:pPr>
            <w:r>
              <w:t xml:space="preserve"> </w:t>
            </w:r>
          </w:p>
        </w:tc>
      </w:tr>
      <w:tr w:rsidR="006E7B04" w:rsidRPr="00D74482" w14:paraId="62F2549C" w14:textId="77777777" w:rsidTr="00F42775">
        <w:trPr>
          <w:trHeight w:val="363"/>
        </w:trPr>
        <w:tc>
          <w:tcPr>
            <w:tcW w:w="534" w:type="dxa"/>
          </w:tcPr>
          <w:p w14:paraId="50D214CE" w14:textId="6C926F2F" w:rsidR="006E7B04" w:rsidRPr="00D74482" w:rsidRDefault="006E7B04" w:rsidP="00EF54FF">
            <w:pPr>
              <w:pStyle w:val="Header"/>
              <w:tabs>
                <w:tab w:val="clear" w:pos="9026"/>
              </w:tabs>
              <w:rPr>
                <w:rFonts w:cs="Arial"/>
              </w:rPr>
            </w:pPr>
            <w:r>
              <w:rPr>
                <w:rFonts w:cs="Arial"/>
              </w:rPr>
              <w:t>1.</w:t>
            </w:r>
          </w:p>
        </w:tc>
        <w:tc>
          <w:tcPr>
            <w:tcW w:w="8250" w:type="dxa"/>
          </w:tcPr>
          <w:p w14:paraId="2BFBF7FF" w14:textId="36B953D6" w:rsidR="00EF54FF" w:rsidRDefault="006E7B04" w:rsidP="00EF54FF">
            <w:pPr>
              <w:pStyle w:val="Header"/>
            </w:pPr>
            <w:r>
              <w:rPr>
                <w:rFonts w:cs="Arial"/>
                <w:b/>
              </w:rPr>
              <w:t>Apologies –</w:t>
            </w:r>
            <w:r w:rsidR="009760BA">
              <w:rPr>
                <w:rFonts w:cs="Arial"/>
                <w:b/>
              </w:rPr>
              <w:t xml:space="preserve"> </w:t>
            </w:r>
            <w:r w:rsidR="0077625B">
              <w:rPr>
                <w:rFonts w:cs="Arial"/>
                <w:bCs/>
              </w:rPr>
              <w:t xml:space="preserve"> </w:t>
            </w:r>
            <w:r w:rsidR="00EF54FF">
              <w:t xml:space="preserve"> </w:t>
            </w:r>
            <w:r w:rsidR="00B74DD5">
              <w:t>Ann Smart</w:t>
            </w:r>
            <w:r w:rsidR="009B6451">
              <w:t xml:space="preserve">, </w:t>
            </w:r>
            <w:r w:rsidR="00293BD7">
              <w:t>Christine Robinson</w:t>
            </w:r>
          </w:p>
          <w:p w14:paraId="614943CC" w14:textId="0F3011C8" w:rsidR="009760BA" w:rsidRPr="009760BA" w:rsidRDefault="009760BA" w:rsidP="002C5FCF">
            <w:pPr>
              <w:pStyle w:val="Header"/>
              <w:rPr>
                <w:rFonts w:cs="Arial"/>
                <w:b/>
                <w:bCs/>
              </w:rPr>
            </w:pPr>
          </w:p>
        </w:tc>
        <w:tc>
          <w:tcPr>
            <w:tcW w:w="1030" w:type="dxa"/>
          </w:tcPr>
          <w:p w14:paraId="52BACA5E" w14:textId="77777777" w:rsidR="006E7B04" w:rsidRPr="00D74482" w:rsidRDefault="006E7B04" w:rsidP="002C5FCF">
            <w:pPr>
              <w:pStyle w:val="Header"/>
              <w:tabs>
                <w:tab w:val="clear" w:pos="9026"/>
              </w:tabs>
              <w:rPr>
                <w:rFonts w:cs="Arial"/>
                <w:b/>
              </w:rPr>
            </w:pPr>
          </w:p>
        </w:tc>
      </w:tr>
      <w:tr w:rsidR="006E7B04" w:rsidRPr="00D74482" w14:paraId="6BE3C3A2" w14:textId="77777777" w:rsidTr="00F42775">
        <w:tc>
          <w:tcPr>
            <w:tcW w:w="534" w:type="dxa"/>
          </w:tcPr>
          <w:p w14:paraId="05A4C40F" w14:textId="77777777" w:rsidR="006E7B04" w:rsidRPr="00D74482" w:rsidRDefault="006E7B04" w:rsidP="002C5FCF">
            <w:pPr>
              <w:pStyle w:val="Header"/>
              <w:tabs>
                <w:tab w:val="clear" w:pos="9026"/>
              </w:tabs>
              <w:rPr>
                <w:rFonts w:cs="Arial"/>
              </w:rPr>
            </w:pPr>
            <w:r w:rsidRPr="00D74482">
              <w:rPr>
                <w:rFonts w:cs="Arial"/>
              </w:rPr>
              <w:t>2.</w:t>
            </w:r>
          </w:p>
        </w:tc>
        <w:tc>
          <w:tcPr>
            <w:tcW w:w="8250" w:type="dxa"/>
          </w:tcPr>
          <w:p w14:paraId="1D022FB2" w14:textId="1B3691B3" w:rsidR="006E7B04" w:rsidRDefault="006E7B04" w:rsidP="002C5FCF">
            <w:pPr>
              <w:pStyle w:val="Header"/>
              <w:tabs>
                <w:tab w:val="clear" w:pos="9026"/>
              </w:tabs>
              <w:rPr>
                <w:rFonts w:cs="Arial"/>
                <w:b/>
              </w:rPr>
            </w:pPr>
            <w:r>
              <w:rPr>
                <w:rFonts w:cs="Arial"/>
                <w:b/>
              </w:rPr>
              <w:t xml:space="preserve">Minutes of Meeting – </w:t>
            </w:r>
            <w:r w:rsidR="00293BD7">
              <w:rPr>
                <w:rFonts w:cs="Arial"/>
                <w:b/>
              </w:rPr>
              <w:t>16</w:t>
            </w:r>
            <w:r w:rsidR="00293BD7" w:rsidRPr="00293BD7">
              <w:rPr>
                <w:rFonts w:cs="Arial"/>
                <w:b/>
                <w:vertAlign w:val="superscript"/>
              </w:rPr>
              <w:t>th</w:t>
            </w:r>
            <w:r w:rsidR="00293BD7">
              <w:rPr>
                <w:rFonts w:cs="Arial"/>
                <w:b/>
              </w:rPr>
              <w:t xml:space="preserve"> October 2025</w:t>
            </w:r>
          </w:p>
          <w:p w14:paraId="77EC74A3" w14:textId="77777777" w:rsidR="006E7B04" w:rsidRDefault="006E7B04" w:rsidP="002C5FCF">
            <w:pPr>
              <w:pStyle w:val="Header"/>
              <w:tabs>
                <w:tab w:val="clear" w:pos="9026"/>
              </w:tabs>
              <w:rPr>
                <w:rFonts w:cs="Arial"/>
                <w:b/>
              </w:rPr>
            </w:pPr>
          </w:p>
          <w:p w14:paraId="19134AB2" w14:textId="77777777" w:rsidR="009B6451" w:rsidRDefault="006E7B04" w:rsidP="002C5FCF">
            <w:pPr>
              <w:pStyle w:val="Header"/>
              <w:tabs>
                <w:tab w:val="clear" w:pos="9026"/>
              </w:tabs>
              <w:rPr>
                <w:rFonts w:cs="Arial"/>
              </w:rPr>
            </w:pPr>
            <w:r>
              <w:rPr>
                <w:rFonts w:cs="Arial"/>
              </w:rPr>
              <w:t xml:space="preserve">These were reviewed and accepted as a true and accurate record.  </w:t>
            </w:r>
          </w:p>
          <w:p w14:paraId="757B2455" w14:textId="77777777" w:rsidR="009B6451" w:rsidRDefault="009B6451" w:rsidP="002C5FCF">
            <w:pPr>
              <w:pStyle w:val="Header"/>
              <w:tabs>
                <w:tab w:val="clear" w:pos="9026"/>
              </w:tabs>
              <w:rPr>
                <w:rFonts w:cs="Arial"/>
              </w:rPr>
            </w:pPr>
          </w:p>
          <w:p w14:paraId="45437B2A" w14:textId="35DAB765" w:rsidR="006E7B04" w:rsidRDefault="00293BD7" w:rsidP="002C5FCF">
            <w:pPr>
              <w:pStyle w:val="Header"/>
              <w:tabs>
                <w:tab w:val="clear" w:pos="9026"/>
              </w:tabs>
              <w:rPr>
                <w:rFonts w:cs="Arial"/>
              </w:rPr>
            </w:pPr>
            <w:r>
              <w:rPr>
                <w:rFonts w:cs="Arial"/>
              </w:rPr>
              <w:t>No matters arising.</w:t>
            </w:r>
          </w:p>
          <w:p w14:paraId="624F723F" w14:textId="77777777" w:rsidR="006E7B04" w:rsidRPr="001F228D" w:rsidRDefault="006E7B04" w:rsidP="002C5FCF">
            <w:pPr>
              <w:pStyle w:val="Header"/>
              <w:tabs>
                <w:tab w:val="clear" w:pos="9026"/>
              </w:tabs>
              <w:rPr>
                <w:rFonts w:cs="Arial"/>
              </w:rPr>
            </w:pPr>
          </w:p>
        </w:tc>
        <w:tc>
          <w:tcPr>
            <w:tcW w:w="1030" w:type="dxa"/>
          </w:tcPr>
          <w:p w14:paraId="1CDED7DF" w14:textId="77777777" w:rsidR="006E7B04" w:rsidRDefault="006E7B04" w:rsidP="002C5FCF">
            <w:pPr>
              <w:pStyle w:val="Header"/>
              <w:tabs>
                <w:tab w:val="clear" w:pos="9026"/>
              </w:tabs>
              <w:rPr>
                <w:rFonts w:cs="Arial"/>
                <w:b/>
              </w:rPr>
            </w:pPr>
          </w:p>
          <w:p w14:paraId="2C0C3897" w14:textId="77777777" w:rsidR="006E7B04" w:rsidRPr="00D74482" w:rsidRDefault="006E7B04" w:rsidP="002C5FCF">
            <w:pPr>
              <w:pStyle w:val="Header"/>
              <w:tabs>
                <w:tab w:val="clear" w:pos="9026"/>
              </w:tabs>
              <w:rPr>
                <w:rFonts w:cs="Arial"/>
                <w:b/>
              </w:rPr>
            </w:pPr>
          </w:p>
        </w:tc>
      </w:tr>
      <w:tr w:rsidR="0077625B" w:rsidRPr="00D74482" w14:paraId="3E6367DD" w14:textId="77777777" w:rsidTr="00F42775">
        <w:tc>
          <w:tcPr>
            <w:tcW w:w="534" w:type="dxa"/>
          </w:tcPr>
          <w:p w14:paraId="38662979" w14:textId="3CC329E9" w:rsidR="0077625B" w:rsidRDefault="00B74DD5" w:rsidP="002C5FCF">
            <w:pPr>
              <w:pStyle w:val="Header"/>
              <w:tabs>
                <w:tab w:val="clear" w:pos="9026"/>
              </w:tabs>
              <w:rPr>
                <w:rFonts w:cs="Arial"/>
              </w:rPr>
            </w:pPr>
            <w:r>
              <w:rPr>
                <w:rFonts w:cs="Arial"/>
              </w:rPr>
              <w:t>3</w:t>
            </w:r>
            <w:r w:rsidR="0077625B">
              <w:rPr>
                <w:rFonts w:cs="Arial"/>
              </w:rPr>
              <w:t>.</w:t>
            </w:r>
          </w:p>
        </w:tc>
        <w:tc>
          <w:tcPr>
            <w:tcW w:w="8250" w:type="dxa"/>
          </w:tcPr>
          <w:p w14:paraId="6B8C8F40" w14:textId="77777777" w:rsidR="0077625B" w:rsidRDefault="0077625B" w:rsidP="002C5FCF">
            <w:pPr>
              <w:pStyle w:val="Header"/>
              <w:tabs>
                <w:tab w:val="clear" w:pos="9026"/>
              </w:tabs>
              <w:rPr>
                <w:rFonts w:cs="Arial"/>
                <w:b/>
              </w:rPr>
            </w:pPr>
            <w:r>
              <w:rPr>
                <w:rFonts w:cs="Arial"/>
                <w:b/>
              </w:rPr>
              <w:t>Patient Feedback – Friends and Family Test</w:t>
            </w:r>
          </w:p>
          <w:p w14:paraId="31289E71" w14:textId="77777777" w:rsidR="0077625B" w:rsidRDefault="0077625B" w:rsidP="002C5FCF">
            <w:pPr>
              <w:pStyle w:val="Header"/>
              <w:tabs>
                <w:tab w:val="clear" w:pos="9026"/>
              </w:tabs>
              <w:rPr>
                <w:rFonts w:cs="Arial"/>
                <w:b/>
              </w:rPr>
            </w:pPr>
          </w:p>
          <w:p w14:paraId="659A2A9A" w14:textId="2CA25ADF" w:rsidR="009B6451" w:rsidRDefault="0077625B" w:rsidP="009B6451">
            <w:pPr>
              <w:pStyle w:val="Header"/>
              <w:tabs>
                <w:tab w:val="clear" w:pos="9026"/>
              </w:tabs>
              <w:rPr>
                <w:rFonts w:cs="Arial"/>
                <w:bCs/>
              </w:rPr>
            </w:pPr>
            <w:r>
              <w:rPr>
                <w:rFonts w:cs="Arial"/>
                <w:bCs/>
              </w:rPr>
              <w:t xml:space="preserve">Catrina tabled the Friends and Family test results from </w:t>
            </w:r>
            <w:r w:rsidR="00293BD7">
              <w:rPr>
                <w:rFonts w:cs="Arial"/>
                <w:bCs/>
              </w:rPr>
              <w:t>October to December</w:t>
            </w:r>
            <w:r w:rsidR="009B6451">
              <w:rPr>
                <w:rFonts w:cs="Arial"/>
                <w:bCs/>
              </w:rPr>
              <w:t xml:space="preserve"> 2025. </w:t>
            </w:r>
          </w:p>
          <w:p w14:paraId="17437D41" w14:textId="7401683E" w:rsidR="0077625B" w:rsidRDefault="00293BD7" w:rsidP="009B6451">
            <w:pPr>
              <w:pStyle w:val="Header"/>
              <w:tabs>
                <w:tab w:val="clear" w:pos="9026"/>
              </w:tabs>
              <w:rPr>
                <w:rFonts w:cs="Arial"/>
                <w:bCs/>
              </w:rPr>
            </w:pPr>
            <w:r>
              <w:rPr>
                <w:rFonts w:cs="Arial"/>
                <w:bCs/>
              </w:rPr>
              <w:t>The practices have received a lot of responses and a high percentage of those received have been very good.</w:t>
            </w:r>
            <w:r w:rsidR="009D104F">
              <w:rPr>
                <w:rFonts w:cs="Arial"/>
                <w:bCs/>
              </w:rPr>
              <w:t xml:space="preserve">  These results with be shared with NHS England.  </w:t>
            </w:r>
          </w:p>
          <w:p w14:paraId="4251E717" w14:textId="328049AF" w:rsidR="00293BD7" w:rsidRPr="00401656" w:rsidRDefault="00293BD7" w:rsidP="009B6451">
            <w:pPr>
              <w:pStyle w:val="Header"/>
              <w:tabs>
                <w:tab w:val="clear" w:pos="9026"/>
              </w:tabs>
              <w:rPr>
                <w:rFonts w:cs="Arial"/>
                <w:bCs/>
              </w:rPr>
            </w:pPr>
          </w:p>
        </w:tc>
        <w:tc>
          <w:tcPr>
            <w:tcW w:w="1030" w:type="dxa"/>
          </w:tcPr>
          <w:p w14:paraId="4CDC9C4E" w14:textId="77777777" w:rsidR="0077625B" w:rsidRDefault="0077625B" w:rsidP="002C5FCF">
            <w:pPr>
              <w:pStyle w:val="Header"/>
              <w:tabs>
                <w:tab w:val="clear" w:pos="9026"/>
              </w:tabs>
              <w:rPr>
                <w:rFonts w:cs="Arial"/>
                <w:b/>
              </w:rPr>
            </w:pPr>
          </w:p>
          <w:p w14:paraId="276181CF" w14:textId="77777777" w:rsidR="00F248BE" w:rsidRDefault="00F248BE" w:rsidP="002C5FCF">
            <w:pPr>
              <w:pStyle w:val="Header"/>
              <w:tabs>
                <w:tab w:val="clear" w:pos="9026"/>
              </w:tabs>
              <w:rPr>
                <w:rFonts w:cs="Arial"/>
                <w:b/>
              </w:rPr>
            </w:pPr>
          </w:p>
          <w:p w14:paraId="2ACF44AA" w14:textId="095C5DFC" w:rsidR="00F248BE" w:rsidRDefault="009B6451" w:rsidP="002C5FCF">
            <w:pPr>
              <w:pStyle w:val="Header"/>
              <w:tabs>
                <w:tab w:val="clear" w:pos="9026"/>
              </w:tabs>
              <w:rPr>
                <w:rFonts w:cs="Arial"/>
                <w:b/>
              </w:rPr>
            </w:pPr>
            <w:r>
              <w:rPr>
                <w:rFonts w:cs="Arial"/>
                <w:b/>
              </w:rPr>
              <w:t xml:space="preserve"> </w:t>
            </w:r>
          </w:p>
          <w:p w14:paraId="1B9B7CDE" w14:textId="4B3A7A05" w:rsidR="00556692" w:rsidRDefault="00556692" w:rsidP="002C5FCF">
            <w:pPr>
              <w:pStyle w:val="Header"/>
              <w:tabs>
                <w:tab w:val="clear" w:pos="9026"/>
              </w:tabs>
              <w:rPr>
                <w:rFonts w:cs="Arial"/>
                <w:b/>
              </w:rPr>
            </w:pPr>
            <w:r>
              <w:rPr>
                <w:rFonts w:cs="Arial"/>
                <w:b/>
              </w:rPr>
              <w:t>CC</w:t>
            </w:r>
          </w:p>
          <w:p w14:paraId="686CBDC1" w14:textId="77777777" w:rsidR="00F248BE" w:rsidRDefault="00F248BE" w:rsidP="002C5FCF">
            <w:pPr>
              <w:pStyle w:val="Header"/>
              <w:tabs>
                <w:tab w:val="clear" w:pos="9026"/>
              </w:tabs>
              <w:rPr>
                <w:rFonts w:cs="Arial"/>
                <w:b/>
              </w:rPr>
            </w:pPr>
          </w:p>
          <w:p w14:paraId="5B1B38EB" w14:textId="416387AC" w:rsidR="00F248BE" w:rsidRDefault="00F248BE" w:rsidP="002C5FCF">
            <w:pPr>
              <w:pStyle w:val="Header"/>
              <w:tabs>
                <w:tab w:val="clear" w:pos="9026"/>
              </w:tabs>
              <w:rPr>
                <w:rFonts w:cs="Arial"/>
                <w:b/>
              </w:rPr>
            </w:pPr>
          </w:p>
        </w:tc>
      </w:tr>
      <w:tr w:rsidR="00437D53" w:rsidRPr="00D74482" w14:paraId="41D62A1D" w14:textId="77777777" w:rsidTr="00F42775">
        <w:tc>
          <w:tcPr>
            <w:tcW w:w="534" w:type="dxa"/>
          </w:tcPr>
          <w:p w14:paraId="01C05050" w14:textId="3D5E3016" w:rsidR="00437D53" w:rsidRDefault="00B74DD5" w:rsidP="002C5FCF">
            <w:pPr>
              <w:pStyle w:val="Header"/>
              <w:tabs>
                <w:tab w:val="clear" w:pos="9026"/>
              </w:tabs>
              <w:rPr>
                <w:rFonts w:cs="Arial"/>
              </w:rPr>
            </w:pPr>
            <w:r>
              <w:rPr>
                <w:rFonts w:cs="Arial"/>
              </w:rPr>
              <w:t>4</w:t>
            </w:r>
            <w:r w:rsidR="00437D53">
              <w:rPr>
                <w:rFonts w:cs="Arial"/>
              </w:rPr>
              <w:t>.</w:t>
            </w:r>
          </w:p>
        </w:tc>
        <w:tc>
          <w:tcPr>
            <w:tcW w:w="8250" w:type="dxa"/>
          </w:tcPr>
          <w:p w14:paraId="77AA30F1" w14:textId="77777777" w:rsidR="00437D53" w:rsidRDefault="00437D53" w:rsidP="00437D53">
            <w:pPr>
              <w:pStyle w:val="Header"/>
              <w:tabs>
                <w:tab w:val="clear" w:pos="9026"/>
              </w:tabs>
              <w:rPr>
                <w:rFonts w:cs="Arial"/>
                <w:b/>
              </w:rPr>
            </w:pPr>
            <w:r>
              <w:rPr>
                <w:rFonts w:cs="Arial"/>
                <w:b/>
              </w:rPr>
              <w:t>PPG Newsletter</w:t>
            </w:r>
          </w:p>
          <w:p w14:paraId="10E556D9" w14:textId="77777777" w:rsidR="00437D53" w:rsidRDefault="00437D53" w:rsidP="00437D53">
            <w:pPr>
              <w:pStyle w:val="Header"/>
              <w:tabs>
                <w:tab w:val="clear" w:pos="9026"/>
              </w:tabs>
              <w:rPr>
                <w:rFonts w:cs="Arial"/>
                <w:bCs/>
              </w:rPr>
            </w:pPr>
          </w:p>
          <w:p w14:paraId="58A75F86" w14:textId="1DB00053" w:rsidR="009B6451" w:rsidRDefault="00293BD7" w:rsidP="009B6451">
            <w:pPr>
              <w:pStyle w:val="Header"/>
              <w:tabs>
                <w:tab w:val="clear" w:pos="9026"/>
              </w:tabs>
              <w:rPr>
                <w:rFonts w:cs="Arial"/>
                <w:bCs/>
              </w:rPr>
            </w:pPr>
            <w:r>
              <w:rPr>
                <w:rFonts w:cs="Arial"/>
                <w:bCs/>
              </w:rPr>
              <w:t xml:space="preserve">The February 2026 edition of the PPG newsletter is due to be prepared soon.  Catrina asked if anyone had any specific requirements of which articles to include. </w:t>
            </w:r>
          </w:p>
          <w:p w14:paraId="0A83E805" w14:textId="77777777" w:rsidR="00293BD7" w:rsidRDefault="00293BD7" w:rsidP="009B6451">
            <w:pPr>
              <w:pStyle w:val="Header"/>
              <w:tabs>
                <w:tab w:val="clear" w:pos="9026"/>
              </w:tabs>
              <w:rPr>
                <w:rFonts w:cs="Arial"/>
                <w:bCs/>
              </w:rPr>
            </w:pPr>
            <w:r>
              <w:rPr>
                <w:rFonts w:cs="Arial"/>
                <w:bCs/>
              </w:rPr>
              <w:t xml:space="preserve">There was nothing specific which members wished to see for this edition.  </w:t>
            </w:r>
          </w:p>
          <w:p w14:paraId="28818DF5" w14:textId="77777777" w:rsidR="00293BD7" w:rsidRDefault="00293BD7" w:rsidP="009B6451">
            <w:pPr>
              <w:pStyle w:val="Header"/>
              <w:tabs>
                <w:tab w:val="clear" w:pos="9026"/>
              </w:tabs>
              <w:rPr>
                <w:rFonts w:cs="Arial"/>
                <w:bCs/>
              </w:rPr>
            </w:pPr>
          </w:p>
          <w:p w14:paraId="7049124E" w14:textId="3D7C5443" w:rsidR="00293BD7" w:rsidRDefault="00293BD7" w:rsidP="009B6451">
            <w:pPr>
              <w:pStyle w:val="Header"/>
              <w:tabs>
                <w:tab w:val="clear" w:pos="9026"/>
              </w:tabs>
              <w:rPr>
                <w:rFonts w:cs="Arial"/>
                <w:bCs/>
              </w:rPr>
            </w:pPr>
            <w:r>
              <w:rPr>
                <w:rFonts w:cs="Arial"/>
                <w:bCs/>
              </w:rPr>
              <w:t>Catrina will draft</w:t>
            </w:r>
            <w:r w:rsidR="009D104F">
              <w:rPr>
                <w:rFonts w:cs="Arial"/>
                <w:bCs/>
              </w:rPr>
              <w:t xml:space="preserve">, ready for 1/2/26, </w:t>
            </w:r>
            <w:r>
              <w:rPr>
                <w:rFonts w:cs="Arial"/>
                <w:bCs/>
              </w:rPr>
              <w:t xml:space="preserve">and send out for information when complete.  </w:t>
            </w:r>
          </w:p>
          <w:p w14:paraId="49D5B706" w14:textId="77777777" w:rsidR="00437D53" w:rsidRDefault="00437D53" w:rsidP="002C5FCF">
            <w:pPr>
              <w:pStyle w:val="Header"/>
              <w:tabs>
                <w:tab w:val="clear" w:pos="9026"/>
              </w:tabs>
              <w:rPr>
                <w:rFonts w:cs="Arial"/>
                <w:b/>
              </w:rPr>
            </w:pPr>
          </w:p>
        </w:tc>
        <w:tc>
          <w:tcPr>
            <w:tcW w:w="1030" w:type="dxa"/>
          </w:tcPr>
          <w:p w14:paraId="4DCA5DA4" w14:textId="77777777" w:rsidR="00437D53" w:rsidRDefault="00437D53" w:rsidP="002C5FCF">
            <w:pPr>
              <w:pStyle w:val="Header"/>
              <w:tabs>
                <w:tab w:val="clear" w:pos="9026"/>
              </w:tabs>
              <w:rPr>
                <w:rFonts w:cs="Arial"/>
                <w:b/>
              </w:rPr>
            </w:pPr>
          </w:p>
          <w:p w14:paraId="63A33637" w14:textId="77777777" w:rsidR="00CD19F2" w:rsidRDefault="00CD19F2" w:rsidP="002C5FCF">
            <w:pPr>
              <w:pStyle w:val="Header"/>
              <w:tabs>
                <w:tab w:val="clear" w:pos="9026"/>
              </w:tabs>
              <w:rPr>
                <w:rFonts w:cs="Arial"/>
                <w:b/>
              </w:rPr>
            </w:pPr>
          </w:p>
          <w:p w14:paraId="17938758" w14:textId="77777777" w:rsidR="00CD19F2" w:rsidRDefault="00CD19F2" w:rsidP="002C5FCF">
            <w:pPr>
              <w:pStyle w:val="Header"/>
              <w:tabs>
                <w:tab w:val="clear" w:pos="9026"/>
              </w:tabs>
              <w:rPr>
                <w:rFonts w:cs="Arial"/>
                <w:b/>
              </w:rPr>
            </w:pPr>
          </w:p>
          <w:p w14:paraId="719A9E60" w14:textId="77777777" w:rsidR="00CD19F2" w:rsidRDefault="00CD19F2" w:rsidP="002C5FCF">
            <w:pPr>
              <w:pStyle w:val="Header"/>
              <w:tabs>
                <w:tab w:val="clear" w:pos="9026"/>
              </w:tabs>
              <w:rPr>
                <w:rFonts w:cs="Arial"/>
                <w:b/>
              </w:rPr>
            </w:pPr>
          </w:p>
          <w:p w14:paraId="7965AE6C" w14:textId="77777777" w:rsidR="00293BD7" w:rsidRDefault="00293BD7" w:rsidP="002C5FCF">
            <w:pPr>
              <w:pStyle w:val="Header"/>
              <w:tabs>
                <w:tab w:val="clear" w:pos="9026"/>
              </w:tabs>
              <w:rPr>
                <w:rFonts w:cs="Arial"/>
                <w:b/>
              </w:rPr>
            </w:pPr>
          </w:p>
          <w:p w14:paraId="7A86835E" w14:textId="77777777" w:rsidR="00293BD7" w:rsidRDefault="00293BD7" w:rsidP="002C5FCF">
            <w:pPr>
              <w:pStyle w:val="Header"/>
              <w:tabs>
                <w:tab w:val="clear" w:pos="9026"/>
              </w:tabs>
              <w:rPr>
                <w:rFonts w:cs="Arial"/>
                <w:b/>
              </w:rPr>
            </w:pPr>
          </w:p>
          <w:p w14:paraId="26DB303C" w14:textId="2322B0F8" w:rsidR="00CD19F2" w:rsidRDefault="00CD19F2" w:rsidP="00293BD7">
            <w:pPr>
              <w:pStyle w:val="Header"/>
              <w:tabs>
                <w:tab w:val="clear" w:pos="9026"/>
              </w:tabs>
              <w:rPr>
                <w:rFonts w:cs="Arial"/>
                <w:b/>
              </w:rPr>
            </w:pPr>
            <w:r>
              <w:rPr>
                <w:rFonts w:cs="Arial"/>
                <w:b/>
              </w:rPr>
              <w:t>CC</w:t>
            </w:r>
          </w:p>
        </w:tc>
      </w:tr>
      <w:tr w:rsidR="00F42775" w:rsidRPr="00D74482" w14:paraId="73F90C59" w14:textId="77777777" w:rsidTr="00F42775">
        <w:tc>
          <w:tcPr>
            <w:tcW w:w="534" w:type="dxa"/>
          </w:tcPr>
          <w:p w14:paraId="39822742" w14:textId="386D0B1E" w:rsidR="00F42775" w:rsidRDefault="009B6451" w:rsidP="002C5FCF">
            <w:pPr>
              <w:pStyle w:val="Header"/>
              <w:tabs>
                <w:tab w:val="clear" w:pos="9026"/>
              </w:tabs>
              <w:rPr>
                <w:rFonts w:cs="Arial"/>
              </w:rPr>
            </w:pPr>
            <w:r>
              <w:rPr>
                <w:rFonts w:cs="Arial"/>
              </w:rPr>
              <w:t>5</w:t>
            </w:r>
            <w:r w:rsidR="00F42775">
              <w:rPr>
                <w:rFonts w:cs="Arial"/>
              </w:rPr>
              <w:t>.</w:t>
            </w:r>
          </w:p>
        </w:tc>
        <w:tc>
          <w:tcPr>
            <w:tcW w:w="8250" w:type="dxa"/>
          </w:tcPr>
          <w:p w14:paraId="023E7429" w14:textId="77777777" w:rsidR="00F42775" w:rsidRDefault="00F42775" w:rsidP="00437D53">
            <w:pPr>
              <w:pStyle w:val="Header"/>
              <w:tabs>
                <w:tab w:val="clear" w:pos="9026"/>
              </w:tabs>
              <w:rPr>
                <w:rFonts w:cs="Arial"/>
                <w:b/>
              </w:rPr>
            </w:pPr>
            <w:r>
              <w:rPr>
                <w:rFonts w:cs="Arial"/>
                <w:b/>
              </w:rPr>
              <w:t>PPG Survey 2025</w:t>
            </w:r>
          </w:p>
          <w:p w14:paraId="6A5EB295" w14:textId="77777777" w:rsidR="009D104F" w:rsidRDefault="009D104F" w:rsidP="00437D53">
            <w:pPr>
              <w:pStyle w:val="Header"/>
              <w:tabs>
                <w:tab w:val="clear" w:pos="9026"/>
              </w:tabs>
              <w:rPr>
                <w:rFonts w:cs="Arial"/>
                <w:b/>
              </w:rPr>
            </w:pPr>
          </w:p>
          <w:p w14:paraId="6C794A9B" w14:textId="7FA39692" w:rsidR="009D104F" w:rsidRDefault="009D104F" w:rsidP="00437D53">
            <w:pPr>
              <w:pStyle w:val="Header"/>
              <w:tabs>
                <w:tab w:val="clear" w:pos="9026"/>
              </w:tabs>
              <w:rPr>
                <w:rFonts w:cs="Arial"/>
                <w:bCs/>
              </w:rPr>
            </w:pPr>
            <w:r>
              <w:rPr>
                <w:rFonts w:cs="Arial"/>
                <w:bCs/>
              </w:rPr>
              <w:t>Catrina tabled the PPG survey results for 2025.  These were reviewed by the group.</w:t>
            </w:r>
          </w:p>
          <w:p w14:paraId="0D000C22" w14:textId="77777777" w:rsidR="009D104F" w:rsidRDefault="009D104F" w:rsidP="00437D53">
            <w:pPr>
              <w:pStyle w:val="Header"/>
              <w:tabs>
                <w:tab w:val="clear" w:pos="9026"/>
              </w:tabs>
              <w:rPr>
                <w:rFonts w:cs="Arial"/>
                <w:bCs/>
              </w:rPr>
            </w:pPr>
          </w:p>
          <w:p w14:paraId="483A4FB6" w14:textId="11F48C04" w:rsidR="009D104F" w:rsidRDefault="009D104F" w:rsidP="00437D53">
            <w:pPr>
              <w:pStyle w:val="Header"/>
              <w:tabs>
                <w:tab w:val="clear" w:pos="9026"/>
              </w:tabs>
              <w:rPr>
                <w:rFonts w:cs="Arial"/>
                <w:bCs/>
              </w:rPr>
            </w:pPr>
            <w:r>
              <w:rPr>
                <w:rFonts w:cs="Arial"/>
                <w:bCs/>
              </w:rPr>
              <w:t xml:space="preserve">This year Catrina reported that she was unable to send the questionnaire to all patients by text due to the cost and ICB restrictions on this, however, she did successfully send this to 3,850 patients with verified email addresses.   Of these, 306 responses were received which was </w:t>
            </w:r>
            <w:r w:rsidR="00556692">
              <w:rPr>
                <w:rFonts w:cs="Arial"/>
                <w:bCs/>
              </w:rPr>
              <w:t>an</w:t>
            </w:r>
            <w:r>
              <w:rPr>
                <w:rFonts w:cs="Arial"/>
                <w:bCs/>
              </w:rPr>
              <w:t xml:space="preserve"> 8% response rate.  Although this is not as much as when text </w:t>
            </w:r>
            <w:proofErr w:type="gramStart"/>
            <w:r>
              <w:rPr>
                <w:rFonts w:cs="Arial"/>
                <w:bCs/>
              </w:rPr>
              <w:t>were</w:t>
            </w:r>
            <w:proofErr w:type="gramEnd"/>
            <w:r w:rsidR="00556692">
              <w:rPr>
                <w:rFonts w:cs="Arial"/>
                <w:bCs/>
              </w:rPr>
              <w:t xml:space="preserve"> able to be</w:t>
            </w:r>
            <w:r>
              <w:rPr>
                <w:rFonts w:cs="Arial"/>
                <w:bCs/>
              </w:rPr>
              <w:t xml:space="preserve"> sent, it is still </w:t>
            </w:r>
            <w:r w:rsidR="00556692">
              <w:rPr>
                <w:rFonts w:cs="Arial"/>
                <w:bCs/>
              </w:rPr>
              <w:t xml:space="preserve">an </w:t>
            </w:r>
            <w:r>
              <w:rPr>
                <w:rFonts w:cs="Arial"/>
                <w:bCs/>
              </w:rPr>
              <w:t xml:space="preserve">improved from just having paper copies in practice.  </w:t>
            </w:r>
          </w:p>
          <w:p w14:paraId="63F37D47" w14:textId="77777777" w:rsidR="00556692" w:rsidRDefault="00556692" w:rsidP="00437D53">
            <w:pPr>
              <w:pStyle w:val="Header"/>
              <w:tabs>
                <w:tab w:val="clear" w:pos="9026"/>
              </w:tabs>
              <w:rPr>
                <w:rFonts w:cs="Arial"/>
                <w:bCs/>
              </w:rPr>
            </w:pPr>
          </w:p>
          <w:p w14:paraId="72F34104" w14:textId="748C8C42" w:rsidR="00556692" w:rsidRDefault="00556692" w:rsidP="00437D53">
            <w:pPr>
              <w:pStyle w:val="Header"/>
              <w:tabs>
                <w:tab w:val="clear" w:pos="9026"/>
              </w:tabs>
              <w:rPr>
                <w:rFonts w:cs="Arial"/>
                <w:bCs/>
              </w:rPr>
            </w:pPr>
            <w:r>
              <w:rPr>
                <w:rFonts w:cs="Arial"/>
                <w:bCs/>
              </w:rPr>
              <w:t>Catrina was delighted to report that every question showed an improvement this year and the practice overall Star rating had also improved from 4.20 to 4.37.  This information will be shared with patients and staff by various means.</w:t>
            </w:r>
          </w:p>
          <w:p w14:paraId="5128EF69" w14:textId="2BA86790" w:rsidR="00F42775" w:rsidRPr="00F42775" w:rsidRDefault="00F42775" w:rsidP="00293BD7">
            <w:pPr>
              <w:pStyle w:val="Header"/>
              <w:tabs>
                <w:tab w:val="clear" w:pos="9026"/>
              </w:tabs>
              <w:rPr>
                <w:rFonts w:cs="Arial"/>
                <w:bCs/>
              </w:rPr>
            </w:pPr>
          </w:p>
        </w:tc>
        <w:tc>
          <w:tcPr>
            <w:tcW w:w="1030" w:type="dxa"/>
          </w:tcPr>
          <w:p w14:paraId="4618C0BD" w14:textId="77777777" w:rsidR="00F42775" w:rsidRDefault="00F42775" w:rsidP="002C5FCF">
            <w:pPr>
              <w:pStyle w:val="Header"/>
              <w:tabs>
                <w:tab w:val="clear" w:pos="9026"/>
              </w:tabs>
              <w:rPr>
                <w:rFonts w:cs="Arial"/>
                <w:b/>
              </w:rPr>
            </w:pPr>
          </w:p>
          <w:p w14:paraId="2527B809" w14:textId="77777777" w:rsidR="00F42775" w:rsidRDefault="00F42775" w:rsidP="002C5FCF">
            <w:pPr>
              <w:pStyle w:val="Header"/>
              <w:tabs>
                <w:tab w:val="clear" w:pos="9026"/>
              </w:tabs>
              <w:rPr>
                <w:rFonts w:cs="Arial"/>
                <w:b/>
              </w:rPr>
            </w:pPr>
          </w:p>
          <w:p w14:paraId="4F3DE097" w14:textId="77777777" w:rsidR="00F42775" w:rsidRDefault="00F42775" w:rsidP="002C5FCF">
            <w:pPr>
              <w:pStyle w:val="Header"/>
              <w:tabs>
                <w:tab w:val="clear" w:pos="9026"/>
              </w:tabs>
              <w:rPr>
                <w:rFonts w:cs="Arial"/>
                <w:b/>
              </w:rPr>
            </w:pPr>
          </w:p>
          <w:p w14:paraId="34C8B4B9" w14:textId="77777777" w:rsidR="00F42775" w:rsidRDefault="009B6451" w:rsidP="002C5FCF">
            <w:pPr>
              <w:pStyle w:val="Header"/>
              <w:tabs>
                <w:tab w:val="clear" w:pos="9026"/>
              </w:tabs>
              <w:rPr>
                <w:rFonts w:cs="Arial"/>
                <w:b/>
              </w:rPr>
            </w:pPr>
            <w:r>
              <w:rPr>
                <w:rFonts w:cs="Arial"/>
                <w:b/>
              </w:rPr>
              <w:t xml:space="preserve"> </w:t>
            </w:r>
          </w:p>
          <w:p w14:paraId="69B851C9" w14:textId="77777777" w:rsidR="00556692" w:rsidRDefault="00556692" w:rsidP="002C5FCF">
            <w:pPr>
              <w:pStyle w:val="Header"/>
              <w:tabs>
                <w:tab w:val="clear" w:pos="9026"/>
              </w:tabs>
              <w:rPr>
                <w:rFonts w:cs="Arial"/>
                <w:b/>
              </w:rPr>
            </w:pPr>
          </w:p>
          <w:p w14:paraId="64B5FA30" w14:textId="77777777" w:rsidR="00556692" w:rsidRDefault="00556692" w:rsidP="002C5FCF">
            <w:pPr>
              <w:pStyle w:val="Header"/>
              <w:tabs>
                <w:tab w:val="clear" w:pos="9026"/>
              </w:tabs>
              <w:rPr>
                <w:rFonts w:cs="Arial"/>
                <w:b/>
              </w:rPr>
            </w:pPr>
          </w:p>
          <w:p w14:paraId="60491DDF" w14:textId="77777777" w:rsidR="00556692" w:rsidRDefault="00556692" w:rsidP="002C5FCF">
            <w:pPr>
              <w:pStyle w:val="Header"/>
              <w:tabs>
                <w:tab w:val="clear" w:pos="9026"/>
              </w:tabs>
              <w:rPr>
                <w:rFonts w:cs="Arial"/>
                <w:b/>
              </w:rPr>
            </w:pPr>
          </w:p>
          <w:p w14:paraId="152BF916" w14:textId="77777777" w:rsidR="00556692" w:rsidRDefault="00556692" w:rsidP="002C5FCF">
            <w:pPr>
              <w:pStyle w:val="Header"/>
              <w:tabs>
                <w:tab w:val="clear" w:pos="9026"/>
              </w:tabs>
              <w:rPr>
                <w:rFonts w:cs="Arial"/>
                <w:b/>
              </w:rPr>
            </w:pPr>
          </w:p>
          <w:p w14:paraId="3003D029" w14:textId="77777777" w:rsidR="00556692" w:rsidRDefault="00556692" w:rsidP="002C5FCF">
            <w:pPr>
              <w:pStyle w:val="Header"/>
              <w:tabs>
                <w:tab w:val="clear" w:pos="9026"/>
              </w:tabs>
              <w:rPr>
                <w:rFonts w:cs="Arial"/>
                <w:b/>
              </w:rPr>
            </w:pPr>
          </w:p>
          <w:p w14:paraId="736075D9" w14:textId="77777777" w:rsidR="00556692" w:rsidRDefault="00556692" w:rsidP="002C5FCF">
            <w:pPr>
              <w:pStyle w:val="Header"/>
              <w:tabs>
                <w:tab w:val="clear" w:pos="9026"/>
              </w:tabs>
              <w:rPr>
                <w:rFonts w:cs="Arial"/>
                <w:b/>
              </w:rPr>
            </w:pPr>
          </w:p>
          <w:p w14:paraId="2A756038" w14:textId="5535D039" w:rsidR="00556692" w:rsidRDefault="00556692" w:rsidP="002C5FCF">
            <w:pPr>
              <w:pStyle w:val="Header"/>
              <w:tabs>
                <w:tab w:val="clear" w:pos="9026"/>
              </w:tabs>
              <w:rPr>
                <w:rFonts w:cs="Arial"/>
                <w:b/>
              </w:rPr>
            </w:pPr>
            <w:r>
              <w:rPr>
                <w:rFonts w:cs="Arial"/>
                <w:b/>
              </w:rPr>
              <w:t>CC</w:t>
            </w:r>
          </w:p>
        </w:tc>
      </w:tr>
      <w:tr w:rsidR="00293BD7" w:rsidRPr="00D74482" w14:paraId="50FE342F" w14:textId="77777777" w:rsidTr="00F42775">
        <w:tc>
          <w:tcPr>
            <w:tcW w:w="534" w:type="dxa"/>
          </w:tcPr>
          <w:p w14:paraId="76E5F789" w14:textId="5BD85641" w:rsidR="00293BD7" w:rsidRDefault="00293BD7" w:rsidP="002C5FCF">
            <w:pPr>
              <w:pStyle w:val="Header"/>
              <w:tabs>
                <w:tab w:val="clear" w:pos="9026"/>
              </w:tabs>
              <w:rPr>
                <w:rFonts w:cs="Arial"/>
              </w:rPr>
            </w:pPr>
            <w:r>
              <w:rPr>
                <w:rFonts w:cs="Arial"/>
              </w:rPr>
              <w:t>6.</w:t>
            </w:r>
          </w:p>
          <w:p w14:paraId="4E2D0AB2" w14:textId="77777777" w:rsidR="00293BD7" w:rsidRDefault="00293BD7" w:rsidP="002C5FCF">
            <w:pPr>
              <w:pStyle w:val="Header"/>
              <w:tabs>
                <w:tab w:val="clear" w:pos="9026"/>
              </w:tabs>
              <w:rPr>
                <w:rFonts w:cs="Arial"/>
              </w:rPr>
            </w:pPr>
          </w:p>
        </w:tc>
        <w:tc>
          <w:tcPr>
            <w:tcW w:w="8250" w:type="dxa"/>
          </w:tcPr>
          <w:p w14:paraId="76DE547C" w14:textId="77777777" w:rsidR="00293BD7" w:rsidRDefault="00293BD7" w:rsidP="00437D53">
            <w:pPr>
              <w:pStyle w:val="Header"/>
              <w:tabs>
                <w:tab w:val="clear" w:pos="9026"/>
              </w:tabs>
              <w:rPr>
                <w:rFonts w:cs="Arial"/>
                <w:b/>
              </w:rPr>
            </w:pPr>
            <w:r>
              <w:rPr>
                <w:rFonts w:cs="Arial"/>
                <w:b/>
              </w:rPr>
              <w:t>Staffing Changes</w:t>
            </w:r>
          </w:p>
          <w:p w14:paraId="4B6C708C" w14:textId="77777777" w:rsidR="00293BD7" w:rsidRDefault="00293BD7" w:rsidP="00437D53">
            <w:pPr>
              <w:pStyle w:val="Header"/>
              <w:tabs>
                <w:tab w:val="clear" w:pos="9026"/>
              </w:tabs>
              <w:rPr>
                <w:rFonts w:cs="Arial"/>
                <w:b/>
              </w:rPr>
            </w:pPr>
          </w:p>
          <w:p w14:paraId="176F2C77" w14:textId="77777777" w:rsidR="00293BD7" w:rsidRDefault="00293BD7" w:rsidP="00437D53">
            <w:pPr>
              <w:pStyle w:val="Header"/>
              <w:tabs>
                <w:tab w:val="clear" w:pos="9026"/>
              </w:tabs>
              <w:rPr>
                <w:rFonts w:cs="Arial"/>
                <w:bCs/>
              </w:rPr>
            </w:pPr>
            <w:r>
              <w:rPr>
                <w:rFonts w:cs="Arial"/>
                <w:bCs/>
              </w:rPr>
              <w:t xml:space="preserve">Catrina reported that 2 new staff members have been recruited since the last </w:t>
            </w:r>
            <w:proofErr w:type="gramStart"/>
            <w:r>
              <w:rPr>
                <w:rFonts w:cs="Arial"/>
                <w:bCs/>
              </w:rPr>
              <w:t>meeting:-</w:t>
            </w:r>
            <w:proofErr w:type="gramEnd"/>
          </w:p>
          <w:p w14:paraId="4E42C240" w14:textId="77777777" w:rsidR="00293BD7" w:rsidRDefault="00293BD7" w:rsidP="00437D53">
            <w:pPr>
              <w:pStyle w:val="Header"/>
              <w:tabs>
                <w:tab w:val="clear" w:pos="9026"/>
              </w:tabs>
              <w:rPr>
                <w:rFonts w:cs="Arial"/>
                <w:bCs/>
              </w:rPr>
            </w:pPr>
          </w:p>
          <w:p w14:paraId="6F2644EF" w14:textId="77777777" w:rsidR="00293BD7" w:rsidRDefault="00293BD7" w:rsidP="00437D53">
            <w:pPr>
              <w:pStyle w:val="Header"/>
              <w:tabs>
                <w:tab w:val="clear" w:pos="9026"/>
              </w:tabs>
              <w:rPr>
                <w:rFonts w:cs="Arial"/>
                <w:bCs/>
              </w:rPr>
            </w:pPr>
            <w:r>
              <w:rPr>
                <w:rFonts w:cs="Arial"/>
                <w:bCs/>
              </w:rPr>
              <w:t>Kayleigh, HCA has left the practice and has been replaced by Michelle Brookes.</w:t>
            </w:r>
          </w:p>
          <w:p w14:paraId="0A610AF9" w14:textId="77777777" w:rsidR="00293BD7" w:rsidRDefault="00293BD7" w:rsidP="00437D53">
            <w:pPr>
              <w:pStyle w:val="Header"/>
              <w:tabs>
                <w:tab w:val="clear" w:pos="9026"/>
              </w:tabs>
              <w:rPr>
                <w:rFonts w:cs="Arial"/>
                <w:bCs/>
              </w:rPr>
            </w:pPr>
            <w:r>
              <w:rPr>
                <w:rFonts w:cs="Arial"/>
                <w:bCs/>
              </w:rPr>
              <w:t>June, Receptionist will be replaced by Samantha Farthing in February.</w:t>
            </w:r>
          </w:p>
          <w:p w14:paraId="277AC95B" w14:textId="77777777" w:rsidR="00293BD7" w:rsidRDefault="00293BD7" w:rsidP="00437D53">
            <w:pPr>
              <w:pStyle w:val="Header"/>
              <w:tabs>
                <w:tab w:val="clear" w:pos="9026"/>
              </w:tabs>
              <w:rPr>
                <w:rFonts w:cs="Arial"/>
                <w:bCs/>
              </w:rPr>
            </w:pPr>
          </w:p>
          <w:p w14:paraId="6A8F17BC" w14:textId="77777777" w:rsidR="00293BD7" w:rsidRDefault="00293BD7" w:rsidP="00437D53">
            <w:pPr>
              <w:pStyle w:val="Header"/>
              <w:tabs>
                <w:tab w:val="clear" w:pos="9026"/>
              </w:tabs>
              <w:rPr>
                <w:rFonts w:cs="Arial"/>
                <w:bCs/>
              </w:rPr>
            </w:pPr>
            <w:r>
              <w:rPr>
                <w:rFonts w:cs="Arial"/>
                <w:bCs/>
              </w:rPr>
              <w:t>All staff will be supported through their induction period.  Once commenced in post the practice will be up to full establishment.</w:t>
            </w:r>
          </w:p>
          <w:p w14:paraId="31003C5C" w14:textId="5B12E42D" w:rsidR="00293BD7" w:rsidRPr="00293BD7" w:rsidRDefault="00293BD7" w:rsidP="00437D53">
            <w:pPr>
              <w:pStyle w:val="Header"/>
              <w:tabs>
                <w:tab w:val="clear" w:pos="9026"/>
              </w:tabs>
              <w:rPr>
                <w:rFonts w:cs="Arial"/>
                <w:bCs/>
              </w:rPr>
            </w:pPr>
          </w:p>
        </w:tc>
        <w:tc>
          <w:tcPr>
            <w:tcW w:w="1030" w:type="dxa"/>
          </w:tcPr>
          <w:p w14:paraId="71186C43" w14:textId="77777777" w:rsidR="00293BD7" w:rsidRDefault="00293BD7" w:rsidP="002C5FCF">
            <w:pPr>
              <w:pStyle w:val="Header"/>
              <w:tabs>
                <w:tab w:val="clear" w:pos="9026"/>
              </w:tabs>
              <w:rPr>
                <w:rFonts w:cs="Arial"/>
                <w:b/>
              </w:rPr>
            </w:pPr>
          </w:p>
        </w:tc>
      </w:tr>
      <w:tr w:rsidR="00437D53" w:rsidRPr="00D74482" w14:paraId="022402F4" w14:textId="77777777" w:rsidTr="00F42775">
        <w:tc>
          <w:tcPr>
            <w:tcW w:w="534" w:type="dxa"/>
          </w:tcPr>
          <w:p w14:paraId="0F35F1E8" w14:textId="14B064FF" w:rsidR="00437D53" w:rsidRDefault="00293BD7" w:rsidP="002C5FCF">
            <w:pPr>
              <w:pStyle w:val="Header"/>
              <w:tabs>
                <w:tab w:val="clear" w:pos="9026"/>
              </w:tabs>
              <w:rPr>
                <w:rFonts w:cs="Arial"/>
              </w:rPr>
            </w:pPr>
            <w:r>
              <w:rPr>
                <w:rFonts w:cs="Arial"/>
              </w:rPr>
              <w:t>7</w:t>
            </w:r>
            <w:r w:rsidR="00437D53">
              <w:rPr>
                <w:rFonts w:cs="Arial"/>
              </w:rPr>
              <w:t>.</w:t>
            </w:r>
          </w:p>
          <w:p w14:paraId="1C534164" w14:textId="77777777" w:rsidR="00437D53" w:rsidRDefault="00437D53" w:rsidP="002C5FCF">
            <w:pPr>
              <w:pStyle w:val="Header"/>
              <w:tabs>
                <w:tab w:val="clear" w:pos="9026"/>
              </w:tabs>
              <w:rPr>
                <w:rFonts w:cs="Arial"/>
              </w:rPr>
            </w:pPr>
          </w:p>
          <w:p w14:paraId="44080713" w14:textId="77777777" w:rsidR="00437D53" w:rsidRDefault="00437D53" w:rsidP="002C5FCF">
            <w:pPr>
              <w:pStyle w:val="Header"/>
              <w:tabs>
                <w:tab w:val="clear" w:pos="9026"/>
              </w:tabs>
              <w:rPr>
                <w:rFonts w:cs="Arial"/>
              </w:rPr>
            </w:pPr>
          </w:p>
          <w:p w14:paraId="36FCFB14" w14:textId="77777777" w:rsidR="00437D53" w:rsidRDefault="00437D53" w:rsidP="002C5FCF">
            <w:pPr>
              <w:pStyle w:val="Header"/>
              <w:tabs>
                <w:tab w:val="clear" w:pos="9026"/>
              </w:tabs>
              <w:rPr>
                <w:rFonts w:cs="Arial"/>
              </w:rPr>
            </w:pPr>
          </w:p>
        </w:tc>
        <w:tc>
          <w:tcPr>
            <w:tcW w:w="8250" w:type="dxa"/>
          </w:tcPr>
          <w:p w14:paraId="01B605BA" w14:textId="77777777" w:rsidR="00437D53" w:rsidRDefault="00437D53" w:rsidP="00437D53">
            <w:pPr>
              <w:pStyle w:val="Header"/>
              <w:tabs>
                <w:tab w:val="clear" w:pos="9026"/>
              </w:tabs>
              <w:rPr>
                <w:rFonts w:cs="Arial"/>
                <w:b/>
              </w:rPr>
            </w:pPr>
            <w:r>
              <w:rPr>
                <w:rFonts w:cs="Arial"/>
                <w:b/>
              </w:rPr>
              <w:t>Any Other Business</w:t>
            </w:r>
          </w:p>
          <w:p w14:paraId="3F0671D5" w14:textId="77777777" w:rsidR="00437D53" w:rsidRDefault="00437D53" w:rsidP="00437D53">
            <w:pPr>
              <w:pStyle w:val="Header"/>
              <w:tabs>
                <w:tab w:val="clear" w:pos="9026"/>
              </w:tabs>
              <w:rPr>
                <w:rFonts w:cs="Arial"/>
                <w:b/>
              </w:rPr>
            </w:pPr>
          </w:p>
          <w:p w14:paraId="6AAE878C" w14:textId="10C9BDA1" w:rsidR="004758B6" w:rsidRDefault="004758B6" w:rsidP="00437D53">
            <w:pPr>
              <w:pStyle w:val="Header"/>
              <w:tabs>
                <w:tab w:val="clear" w:pos="9026"/>
              </w:tabs>
              <w:rPr>
                <w:rFonts w:cs="Arial"/>
                <w:bCs/>
              </w:rPr>
            </w:pPr>
            <w:r>
              <w:rPr>
                <w:rFonts w:cs="Arial"/>
                <w:bCs/>
              </w:rPr>
              <w:t xml:space="preserve">Catrina </w:t>
            </w:r>
            <w:r w:rsidR="00293BD7">
              <w:rPr>
                <w:rFonts w:cs="Arial"/>
                <w:bCs/>
              </w:rPr>
              <w:t>reported that following theft of the patio chairs and parasol, they have not yet been located.</w:t>
            </w:r>
          </w:p>
          <w:p w14:paraId="13F1FD74" w14:textId="77777777" w:rsidR="00293BD7" w:rsidRDefault="00293BD7" w:rsidP="00437D53">
            <w:pPr>
              <w:pStyle w:val="Header"/>
              <w:tabs>
                <w:tab w:val="clear" w:pos="9026"/>
              </w:tabs>
              <w:rPr>
                <w:rFonts w:cs="Arial"/>
                <w:bCs/>
              </w:rPr>
            </w:pPr>
          </w:p>
          <w:p w14:paraId="00B0BCCC" w14:textId="43089EC0" w:rsidR="00293BD7" w:rsidRDefault="00293BD7" w:rsidP="00437D53">
            <w:pPr>
              <w:pStyle w:val="Header"/>
              <w:tabs>
                <w:tab w:val="clear" w:pos="9026"/>
              </w:tabs>
              <w:rPr>
                <w:rFonts w:cs="Arial"/>
                <w:bCs/>
              </w:rPr>
            </w:pPr>
            <w:r>
              <w:rPr>
                <w:rFonts w:cs="Arial"/>
                <w:bCs/>
              </w:rPr>
              <w:t xml:space="preserve">Brian asked if the volume could be increased for the calling system in reception.  He is finding it hard to hear the alert when the reception is full. Catrina will </w:t>
            </w:r>
            <w:r w:rsidR="00556692">
              <w:rPr>
                <w:rFonts w:cs="Arial"/>
                <w:bCs/>
              </w:rPr>
              <w:t>investigate</w:t>
            </w:r>
            <w:r>
              <w:rPr>
                <w:rFonts w:cs="Arial"/>
                <w:bCs/>
              </w:rPr>
              <w:t xml:space="preserve"> this today.</w:t>
            </w:r>
          </w:p>
          <w:p w14:paraId="151CC38A" w14:textId="77777777" w:rsidR="00293BD7" w:rsidRDefault="00293BD7" w:rsidP="00437D53">
            <w:pPr>
              <w:pStyle w:val="Header"/>
              <w:tabs>
                <w:tab w:val="clear" w:pos="9026"/>
              </w:tabs>
              <w:rPr>
                <w:rFonts w:cs="Arial"/>
                <w:bCs/>
              </w:rPr>
            </w:pPr>
          </w:p>
          <w:p w14:paraId="3883FB58" w14:textId="3CD93AD8" w:rsidR="00293BD7" w:rsidRDefault="00293BD7" w:rsidP="00437D53">
            <w:pPr>
              <w:pStyle w:val="Header"/>
              <w:tabs>
                <w:tab w:val="clear" w:pos="9026"/>
              </w:tabs>
              <w:rPr>
                <w:rFonts w:cs="Arial"/>
                <w:bCs/>
              </w:rPr>
            </w:pPr>
            <w:r>
              <w:rPr>
                <w:rFonts w:cs="Arial"/>
                <w:bCs/>
              </w:rPr>
              <w:t>Brian also asked if the seating could be reviewed by the self</w:t>
            </w:r>
            <w:r w:rsidR="00556692">
              <w:rPr>
                <w:rFonts w:cs="Arial"/>
                <w:bCs/>
              </w:rPr>
              <w:t xml:space="preserve"> check-in</w:t>
            </w:r>
            <w:r>
              <w:rPr>
                <w:rFonts w:cs="Arial"/>
                <w:bCs/>
              </w:rPr>
              <w:t xml:space="preserve"> screen as </w:t>
            </w:r>
            <w:r w:rsidR="00CD5CB3">
              <w:rPr>
                <w:rFonts w:cs="Arial"/>
                <w:bCs/>
              </w:rPr>
              <w:t>it is somet</w:t>
            </w:r>
            <w:r w:rsidR="009D104F">
              <w:rPr>
                <w:rFonts w:cs="Arial"/>
                <w:bCs/>
              </w:rPr>
              <w:t>imes</w:t>
            </w:r>
            <w:r w:rsidR="00CD5CB3">
              <w:rPr>
                <w:rFonts w:cs="Arial"/>
                <w:bCs/>
              </w:rPr>
              <w:t xml:space="preserve"> difficult to access the screen when the waiting room is full and when trying to do so whilst using walking aids. Catrina will </w:t>
            </w:r>
            <w:r w:rsidR="009D104F">
              <w:rPr>
                <w:rFonts w:cs="Arial"/>
                <w:bCs/>
              </w:rPr>
              <w:t xml:space="preserve">also </w:t>
            </w:r>
            <w:r w:rsidR="00CD5CB3">
              <w:rPr>
                <w:rFonts w:cs="Arial"/>
                <w:bCs/>
              </w:rPr>
              <w:t>look at this today.</w:t>
            </w:r>
          </w:p>
          <w:p w14:paraId="7CDA22F6" w14:textId="77777777" w:rsidR="000A3801" w:rsidRDefault="000A3801" w:rsidP="00437D53">
            <w:pPr>
              <w:pStyle w:val="Header"/>
              <w:tabs>
                <w:tab w:val="clear" w:pos="9026"/>
              </w:tabs>
              <w:rPr>
                <w:rFonts w:cs="Arial"/>
                <w:bCs/>
              </w:rPr>
            </w:pPr>
          </w:p>
          <w:p w14:paraId="52A096E4" w14:textId="334FDB3B" w:rsidR="000A3801" w:rsidRDefault="000A3801" w:rsidP="00437D53">
            <w:pPr>
              <w:pStyle w:val="Header"/>
              <w:tabs>
                <w:tab w:val="clear" w:pos="9026"/>
              </w:tabs>
              <w:rPr>
                <w:rFonts w:cs="Arial"/>
                <w:bCs/>
              </w:rPr>
            </w:pPr>
            <w:r>
              <w:rPr>
                <w:rFonts w:cs="Arial"/>
                <w:bCs/>
              </w:rPr>
              <w:t xml:space="preserve">Brian also reported that he had recently undergone a Holistic Review with our </w:t>
            </w:r>
            <w:proofErr w:type="gramStart"/>
            <w:r>
              <w:rPr>
                <w:rFonts w:cs="Arial"/>
                <w:bCs/>
              </w:rPr>
              <w:t>HCA</w:t>
            </w:r>
            <w:proofErr w:type="gramEnd"/>
            <w:r>
              <w:rPr>
                <w:rFonts w:cs="Arial"/>
                <w:bCs/>
              </w:rPr>
              <w:t xml:space="preserve"> and he felt that this was very beneficial.  </w:t>
            </w:r>
            <w:r w:rsidR="004308D5">
              <w:rPr>
                <w:rFonts w:cs="Arial"/>
                <w:bCs/>
              </w:rPr>
              <w:t xml:space="preserve">Catrina thanked him for his feedback and confirmed she will report this back to staff.  </w:t>
            </w:r>
          </w:p>
          <w:p w14:paraId="43CB6458" w14:textId="77777777" w:rsidR="00CD5CB3" w:rsidRDefault="00CD5CB3" w:rsidP="00437D53">
            <w:pPr>
              <w:pStyle w:val="Header"/>
              <w:tabs>
                <w:tab w:val="clear" w:pos="9026"/>
              </w:tabs>
              <w:rPr>
                <w:rFonts w:cs="Arial"/>
                <w:bCs/>
              </w:rPr>
            </w:pPr>
          </w:p>
          <w:p w14:paraId="27EA3CBC" w14:textId="2CBFAC64" w:rsidR="004758B6" w:rsidRDefault="00CD5CB3" w:rsidP="00437D53">
            <w:pPr>
              <w:pStyle w:val="Header"/>
              <w:tabs>
                <w:tab w:val="clear" w:pos="9026"/>
              </w:tabs>
              <w:rPr>
                <w:rFonts w:cs="Arial"/>
                <w:bCs/>
              </w:rPr>
            </w:pPr>
            <w:r>
              <w:rPr>
                <w:rFonts w:cs="Arial"/>
                <w:bCs/>
              </w:rPr>
              <w:t>Brian was also reassured that he can always go straight to the desk to check</w:t>
            </w:r>
            <w:r w:rsidR="009D104F">
              <w:rPr>
                <w:rFonts w:cs="Arial"/>
                <w:bCs/>
              </w:rPr>
              <w:t>-in</w:t>
            </w:r>
            <w:r>
              <w:rPr>
                <w:rFonts w:cs="Arial"/>
                <w:bCs/>
              </w:rPr>
              <w:t xml:space="preserve"> and ask the staff to prompt him for his app</w:t>
            </w:r>
            <w:r w:rsidR="009D104F">
              <w:rPr>
                <w:rFonts w:cs="Arial"/>
                <w:bCs/>
              </w:rPr>
              <w:t>ointmen</w:t>
            </w:r>
            <w:r>
              <w:rPr>
                <w:rFonts w:cs="Arial"/>
                <w:bCs/>
              </w:rPr>
              <w:t>t if needed.</w:t>
            </w:r>
          </w:p>
          <w:p w14:paraId="22390C4E" w14:textId="77777777" w:rsidR="00437D53" w:rsidRDefault="00437D53" w:rsidP="00293BD7">
            <w:pPr>
              <w:pStyle w:val="Header"/>
              <w:tabs>
                <w:tab w:val="clear" w:pos="9026"/>
              </w:tabs>
              <w:rPr>
                <w:rFonts w:cs="Arial"/>
                <w:b/>
              </w:rPr>
            </w:pPr>
          </w:p>
        </w:tc>
        <w:tc>
          <w:tcPr>
            <w:tcW w:w="1030" w:type="dxa"/>
          </w:tcPr>
          <w:p w14:paraId="03F4B734" w14:textId="77777777" w:rsidR="00437D53" w:rsidRDefault="00437D53" w:rsidP="002C5FCF">
            <w:pPr>
              <w:pStyle w:val="Header"/>
              <w:tabs>
                <w:tab w:val="clear" w:pos="9026"/>
              </w:tabs>
              <w:rPr>
                <w:rFonts w:cs="Arial"/>
                <w:b/>
              </w:rPr>
            </w:pPr>
          </w:p>
          <w:p w14:paraId="48C4DC3F" w14:textId="77777777" w:rsidR="00437D53" w:rsidRDefault="00437D53" w:rsidP="002C5FCF">
            <w:pPr>
              <w:pStyle w:val="Header"/>
              <w:tabs>
                <w:tab w:val="clear" w:pos="9026"/>
              </w:tabs>
              <w:rPr>
                <w:rFonts w:cs="Arial"/>
                <w:b/>
              </w:rPr>
            </w:pPr>
          </w:p>
          <w:p w14:paraId="6FC91974" w14:textId="77777777" w:rsidR="00556692" w:rsidRDefault="00556692" w:rsidP="002C5FCF">
            <w:pPr>
              <w:pStyle w:val="Header"/>
              <w:tabs>
                <w:tab w:val="clear" w:pos="9026"/>
              </w:tabs>
              <w:rPr>
                <w:rFonts w:cs="Arial"/>
                <w:b/>
              </w:rPr>
            </w:pPr>
          </w:p>
          <w:p w14:paraId="5796C458" w14:textId="77777777" w:rsidR="00556692" w:rsidRDefault="00556692" w:rsidP="002C5FCF">
            <w:pPr>
              <w:pStyle w:val="Header"/>
              <w:tabs>
                <w:tab w:val="clear" w:pos="9026"/>
              </w:tabs>
              <w:rPr>
                <w:rFonts w:cs="Arial"/>
                <w:b/>
              </w:rPr>
            </w:pPr>
          </w:p>
          <w:p w14:paraId="20DA2212" w14:textId="77777777" w:rsidR="00556692" w:rsidRDefault="00556692" w:rsidP="002C5FCF">
            <w:pPr>
              <w:pStyle w:val="Header"/>
              <w:tabs>
                <w:tab w:val="clear" w:pos="9026"/>
              </w:tabs>
              <w:rPr>
                <w:rFonts w:cs="Arial"/>
                <w:b/>
              </w:rPr>
            </w:pPr>
          </w:p>
          <w:p w14:paraId="71D6D532" w14:textId="77777777" w:rsidR="00556692" w:rsidRDefault="00556692" w:rsidP="002C5FCF">
            <w:pPr>
              <w:pStyle w:val="Header"/>
              <w:tabs>
                <w:tab w:val="clear" w:pos="9026"/>
              </w:tabs>
              <w:rPr>
                <w:rFonts w:cs="Arial"/>
                <w:b/>
              </w:rPr>
            </w:pPr>
          </w:p>
          <w:p w14:paraId="5F8EA02D" w14:textId="0F535ECA" w:rsidR="00556692" w:rsidRDefault="00556692" w:rsidP="002C5FCF">
            <w:pPr>
              <w:pStyle w:val="Header"/>
              <w:tabs>
                <w:tab w:val="clear" w:pos="9026"/>
              </w:tabs>
              <w:rPr>
                <w:rFonts w:cs="Arial"/>
                <w:b/>
              </w:rPr>
            </w:pPr>
            <w:r>
              <w:rPr>
                <w:rFonts w:cs="Arial"/>
                <w:b/>
              </w:rPr>
              <w:t>CC</w:t>
            </w:r>
          </w:p>
          <w:p w14:paraId="1420D0D1" w14:textId="77777777" w:rsidR="00556692" w:rsidRDefault="00556692" w:rsidP="002C5FCF">
            <w:pPr>
              <w:pStyle w:val="Header"/>
              <w:tabs>
                <w:tab w:val="clear" w:pos="9026"/>
              </w:tabs>
              <w:rPr>
                <w:rFonts w:cs="Arial"/>
                <w:b/>
              </w:rPr>
            </w:pPr>
          </w:p>
          <w:p w14:paraId="3C984628" w14:textId="77777777" w:rsidR="00556692" w:rsidRDefault="00556692" w:rsidP="002C5FCF">
            <w:pPr>
              <w:pStyle w:val="Header"/>
              <w:tabs>
                <w:tab w:val="clear" w:pos="9026"/>
              </w:tabs>
              <w:rPr>
                <w:rFonts w:cs="Arial"/>
                <w:b/>
              </w:rPr>
            </w:pPr>
          </w:p>
          <w:p w14:paraId="75044A68" w14:textId="77777777" w:rsidR="00556692" w:rsidRDefault="00556692" w:rsidP="002C5FCF">
            <w:pPr>
              <w:pStyle w:val="Header"/>
              <w:tabs>
                <w:tab w:val="clear" w:pos="9026"/>
              </w:tabs>
              <w:rPr>
                <w:rFonts w:cs="Arial"/>
                <w:b/>
              </w:rPr>
            </w:pPr>
          </w:p>
          <w:p w14:paraId="72935D39" w14:textId="485A8949" w:rsidR="00556692" w:rsidRDefault="00556692" w:rsidP="002C5FCF">
            <w:pPr>
              <w:pStyle w:val="Header"/>
              <w:tabs>
                <w:tab w:val="clear" w:pos="9026"/>
              </w:tabs>
              <w:rPr>
                <w:rFonts w:cs="Arial"/>
                <w:b/>
              </w:rPr>
            </w:pPr>
            <w:r>
              <w:rPr>
                <w:rFonts w:cs="Arial"/>
                <w:b/>
              </w:rPr>
              <w:t>CC</w:t>
            </w:r>
          </w:p>
          <w:p w14:paraId="5EC1692A" w14:textId="77777777" w:rsidR="00437D53" w:rsidRDefault="00437D53" w:rsidP="002C5FCF">
            <w:pPr>
              <w:pStyle w:val="Header"/>
              <w:tabs>
                <w:tab w:val="clear" w:pos="9026"/>
              </w:tabs>
              <w:rPr>
                <w:rFonts w:cs="Arial"/>
                <w:b/>
              </w:rPr>
            </w:pPr>
          </w:p>
          <w:p w14:paraId="0199BE3E" w14:textId="206B0F1C" w:rsidR="00437D53" w:rsidRDefault="00437D53" w:rsidP="002C5FCF">
            <w:pPr>
              <w:pStyle w:val="Header"/>
              <w:tabs>
                <w:tab w:val="clear" w:pos="9026"/>
              </w:tabs>
              <w:rPr>
                <w:rFonts w:cs="Arial"/>
                <w:b/>
              </w:rPr>
            </w:pPr>
          </w:p>
        </w:tc>
      </w:tr>
      <w:tr w:rsidR="00437D53" w:rsidRPr="00D74482" w14:paraId="2968C3BD" w14:textId="77777777" w:rsidTr="00F42775">
        <w:tc>
          <w:tcPr>
            <w:tcW w:w="534" w:type="dxa"/>
          </w:tcPr>
          <w:p w14:paraId="6C092BDD" w14:textId="1F4E33D5" w:rsidR="00437D53" w:rsidRDefault="00293BD7" w:rsidP="002C5FCF">
            <w:pPr>
              <w:pStyle w:val="Header"/>
              <w:tabs>
                <w:tab w:val="clear" w:pos="9026"/>
              </w:tabs>
              <w:rPr>
                <w:rFonts w:cs="Arial"/>
              </w:rPr>
            </w:pPr>
            <w:r>
              <w:rPr>
                <w:rFonts w:cs="Arial"/>
              </w:rPr>
              <w:t>8</w:t>
            </w:r>
            <w:r w:rsidR="00437D53">
              <w:rPr>
                <w:rFonts w:cs="Arial"/>
              </w:rPr>
              <w:t>.</w:t>
            </w:r>
          </w:p>
          <w:p w14:paraId="7B892CBB" w14:textId="77777777" w:rsidR="00437D53" w:rsidRDefault="00437D53" w:rsidP="002C5FCF">
            <w:pPr>
              <w:pStyle w:val="Header"/>
              <w:tabs>
                <w:tab w:val="clear" w:pos="9026"/>
              </w:tabs>
              <w:rPr>
                <w:rFonts w:cs="Arial"/>
              </w:rPr>
            </w:pPr>
          </w:p>
          <w:p w14:paraId="252FCB5E" w14:textId="77777777" w:rsidR="00437D53" w:rsidRDefault="00437D53" w:rsidP="002C5FCF">
            <w:pPr>
              <w:pStyle w:val="Header"/>
              <w:tabs>
                <w:tab w:val="clear" w:pos="9026"/>
              </w:tabs>
              <w:rPr>
                <w:rFonts w:cs="Arial"/>
              </w:rPr>
            </w:pPr>
          </w:p>
          <w:p w14:paraId="25D568CA" w14:textId="77777777" w:rsidR="00437D53" w:rsidRDefault="00437D53" w:rsidP="002C5FCF">
            <w:pPr>
              <w:pStyle w:val="Header"/>
              <w:tabs>
                <w:tab w:val="clear" w:pos="9026"/>
              </w:tabs>
              <w:rPr>
                <w:rFonts w:cs="Arial"/>
              </w:rPr>
            </w:pPr>
          </w:p>
        </w:tc>
        <w:tc>
          <w:tcPr>
            <w:tcW w:w="8250" w:type="dxa"/>
          </w:tcPr>
          <w:p w14:paraId="7BA74F61" w14:textId="77777777" w:rsidR="00437D53" w:rsidRDefault="00437D53" w:rsidP="00437D53">
            <w:pPr>
              <w:pStyle w:val="Header"/>
              <w:tabs>
                <w:tab w:val="clear" w:pos="9026"/>
              </w:tabs>
              <w:rPr>
                <w:rFonts w:cs="Arial"/>
                <w:b/>
              </w:rPr>
            </w:pPr>
            <w:r>
              <w:rPr>
                <w:rFonts w:cs="Arial"/>
                <w:b/>
              </w:rPr>
              <w:t>Date and Time of Next Meeting</w:t>
            </w:r>
          </w:p>
          <w:p w14:paraId="5C9D389E" w14:textId="77777777" w:rsidR="00437D53" w:rsidRDefault="00437D53" w:rsidP="00437D53">
            <w:pPr>
              <w:pStyle w:val="Header"/>
              <w:tabs>
                <w:tab w:val="clear" w:pos="9026"/>
              </w:tabs>
              <w:rPr>
                <w:rFonts w:cs="Arial"/>
                <w:b/>
              </w:rPr>
            </w:pPr>
          </w:p>
          <w:p w14:paraId="1691F352" w14:textId="5045468D" w:rsidR="00437D53" w:rsidRPr="002C5FCF" w:rsidRDefault="00437D53" w:rsidP="00437D53">
            <w:pPr>
              <w:pStyle w:val="Header"/>
              <w:tabs>
                <w:tab w:val="clear" w:pos="9026"/>
              </w:tabs>
              <w:rPr>
                <w:rFonts w:cs="Arial"/>
                <w:bCs/>
              </w:rPr>
            </w:pPr>
            <w:r>
              <w:rPr>
                <w:rFonts w:cs="Arial"/>
                <w:bCs/>
              </w:rPr>
              <w:t xml:space="preserve">Everyone was thanked again for attending today.  </w:t>
            </w:r>
          </w:p>
          <w:p w14:paraId="7830562B" w14:textId="77777777" w:rsidR="00437D53" w:rsidRDefault="00437D53" w:rsidP="00437D53">
            <w:pPr>
              <w:pStyle w:val="Header"/>
              <w:tabs>
                <w:tab w:val="clear" w:pos="9026"/>
              </w:tabs>
              <w:rPr>
                <w:rFonts w:cs="Arial"/>
                <w:b/>
              </w:rPr>
            </w:pPr>
          </w:p>
          <w:p w14:paraId="4CCBD8AC" w14:textId="77777777" w:rsidR="004308D5" w:rsidRDefault="00437D53" w:rsidP="00437D53">
            <w:pPr>
              <w:pStyle w:val="Header"/>
              <w:tabs>
                <w:tab w:val="clear" w:pos="9026"/>
              </w:tabs>
              <w:rPr>
                <w:rFonts w:cs="Arial"/>
                <w:bCs/>
              </w:rPr>
            </w:pPr>
            <w:r>
              <w:rPr>
                <w:rFonts w:cs="Arial"/>
                <w:bCs/>
              </w:rPr>
              <w:t xml:space="preserve">It was agreed that the next meeting would take place on Thursday, </w:t>
            </w:r>
            <w:r w:rsidR="00293BD7">
              <w:rPr>
                <w:rFonts w:cs="Arial"/>
                <w:bCs/>
              </w:rPr>
              <w:t>16</w:t>
            </w:r>
            <w:r w:rsidR="00293BD7" w:rsidRPr="00293BD7">
              <w:rPr>
                <w:rFonts w:cs="Arial"/>
                <w:bCs/>
                <w:vertAlign w:val="superscript"/>
              </w:rPr>
              <w:t>th</w:t>
            </w:r>
            <w:r w:rsidR="00293BD7">
              <w:rPr>
                <w:rFonts w:cs="Arial"/>
                <w:bCs/>
              </w:rPr>
              <w:t xml:space="preserve"> April </w:t>
            </w:r>
            <w:r>
              <w:rPr>
                <w:rFonts w:cs="Arial"/>
                <w:bCs/>
              </w:rPr>
              <w:t>202</w:t>
            </w:r>
            <w:r w:rsidR="009B6451">
              <w:rPr>
                <w:rFonts w:cs="Arial"/>
                <w:bCs/>
              </w:rPr>
              <w:t>6</w:t>
            </w:r>
            <w:r>
              <w:rPr>
                <w:rFonts w:cs="Arial"/>
                <w:bCs/>
              </w:rPr>
              <w:t xml:space="preserve"> </w:t>
            </w:r>
          </w:p>
          <w:p w14:paraId="6F1535CE" w14:textId="74922BAC" w:rsidR="00437D53" w:rsidRDefault="00437D53" w:rsidP="00437D53">
            <w:pPr>
              <w:pStyle w:val="Header"/>
              <w:tabs>
                <w:tab w:val="clear" w:pos="9026"/>
              </w:tabs>
              <w:rPr>
                <w:rFonts w:cs="Arial"/>
                <w:bCs/>
              </w:rPr>
            </w:pPr>
            <w:r>
              <w:rPr>
                <w:rFonts w:cs="Arial"/>
                <w:bCs/>
              </w:rPr>
              <w:t>at 11</w:t>
            </w:r>
            <w:r w:rsidR="004308D5">
              <w:rPr>
                <w:rFonts w:cs="Arial"/>
                <w:bCs/>
              </w:rPr>
              <w:t>.00</w:t>
            </w:r>
            <w:r>
              <w:rPr>
                <w:rFonts w:cs="Arial"/>
                <w:bCs/>
              </w:rPr>
              <w:t xml:space="preserve"> am</w:t>
            </w:r>
          </w:p>
          <w:p w14:paraId="636DE496" w14:textId="77777777" w:rsidR="00437D53" w:rsidRDefault="00437D53" w:rsidP="00437D53">
            <w:pPr>
              <w:pStyle w:val="Header"/>
              <w:tabs>
                <w:tab w:val="clear" w:pos="9026"/>
              </w:tabs>
              <w:rPr>
                <w:rFonts w:cs="Arial"/>
                <w:bCs/>
              </w:rPr>
            </w:pPr>
          </w:p>
          <w:p w14:paraId="0721E727" w14:textId="0C993636" w:rsidR="00437D53" w:rsidRDefault="00437D53" w:rsidP="00437D53">
            <w:pPr>
              <w:pStyle w:val="Header"/>
              <w:tabs>
                <w:tab w:val="clear" w:pos="9026"/>
              </w:tabs>
              <w:rPr>
                <w:rFonts w:cs="Arial"/>
                <w:b/>
              </w:rPr>
            </w:pPr>
          </w:p>
        </w:tc>
        <w:tc>
          <w:tcPr>
            <w:tcW w:w="1030" w:type="dxa"/>
          </w:tcPr>
          <w:p w14:paraId="3AAD6782" w14:textId="77777777" w:rsidR="00437D53" w:rsidRDefault="00437D53" w:rsidP="002C5FCF">
            <w:pPr>
              <w:pStyle w:val="Header"/>
              <w:tabs>
                <w:tab w:val="clear" w:pos="9026"/>
              </w:tabs>
              <w:rPr>
                <w:rFonts w:cs="Arial"/>
                <w:b/>
              </w:rPr>
            </w:pPr>
          </w:p>
        </w:tc>
      </w:tr>
    </w:tbl>
    <w:p w14:paraId="29993347" w14:textId="6A2AE2D5" w:rsidR="0077625B" w:rsidRDefault="0077625B"/>
    <w:p w14:paraId="04D0BAC0" w14:textId="77777777" w:rsidR="00D16BEB" w:rsidRDefault="00D16BEB" w:rsidP="006E7B04">
      <w:pPr>
        <w:pStyle w:val="Header"/>
        <w:rPr>
          <w:sz w:val="22"/>
          <w:szCs w:val="22"/>
        </w:rPr>
      </w:pPr>
    </w:p>
    <w:sectPr w:rsidR="00D16BEB" w:rsidSect="00FC68D4">
      <w:footerReference w:type="default" r:id="rId9"/>
      <w:pgSz w:w="11906" w:h="16838"/>
      <w:pgMar w:top="899"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6318" w14:textId="77777777" w:rsidR="008D1B9A" w:rsidRDefault="008D1B9A">
      <w:r>
        <w:separator/>
      </w:r>
    </w:p>
  </w:endnote>
  <w:endnote w:type="continuationSeparator" w:id="0">
    <w:p w14:paraId="32729139" w14:textId="77777777" w:rsidR="008D1B9A" w:rsidRDefault="008D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01CE" w14:textId="77777777" w:rsidR="008D1B9A" w:rsidRDefault="008D1B9A">
    <w:pPr>
      <w:pStyle w:val="Footer"/>
      <w:jc w:val="right"/>
    </w:pPr>
  </w:p>
  <w:p w14:paraId="143A36F2" w14:textId="77777777" w:rsidR="008D1B9A" w:rsidRDefault="008D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6D07" w14:textId="77777777" w:rsidR="008D1B9A" w:rsidRDefault="008D1B9A">
      <w:r>
        <w:separator/>
      </w:r>
    </w:p>
  </w:footnote>
  <w:footnote w:type="continuationSeparator" w:id="0">
    <w:p w14:paraId="21266A56" w14:textId="77777777" w:rsidR="008D1B9A" w:rsidRDefault="008D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A6A"/>
    <w:multiLevelType w:val="hybridMultilevel"/>
    <w:tmpl w:val="2A7A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C1A57"/>
    <w:multiLevelType w:val="hybridMultilevel"/>
    <w:tmpl w:val="6B94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61F25"/>
    <w:multiLevelType w:val="hybridMultilevel"/>
    <w:tmpl w:val="17EC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C563B"/>
    <w:multiLevelType w:val="hybridMultilevel"/>
    <w:tmpl w:val="A956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A4F04"/>
    <w:multiLevelType w:val="hybridMultilevel"/>
    <w:tmpl w:val="26CC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3198D"/>
    <w:multiLevelType w:val="hybridMultilevel"/>
    <w:tmpl w:val="0C8E1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76598"/>
    <w:multiLevelType w:val="hybridMultilevel"/>
    <w:tmpl w:val="6B4E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D30E4"/>
    <w:multiLevelType w:val="hybridMultilevel"/>
    <w:tmpl w:val="AF72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908A2"/>
    <w:multiLevelType w:val="hybridMultilevel"/>
    <w:tmpl w:val="C568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405B1"/>
    <w:multiLevelType w:val="hybridMultilevel"/>
    <w:tmpl w:val="1C3A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97ECB"/>
    <w:multiLevelType w:val="hybridMultilevel"/>
    <w:tmpl w:val="09963AEA"/>
    <w:lvl w:ilvl="0" w:tplc="81A65EFA">
      <w:start w:val="1"/>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C828AE"/>
    <w:multiLevelType w:val="hybridMultilevel"/>
    <w:tmpl w:val="AAEE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E0674"/>
    <w:multiLevelType w:val="hybridMultilevel"/>
    <w:tmpl w:val="5C720E6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C611A14"/>
    <w:multiLevelType w:val="hybridMultilevel"/>
    <w:tmpl w:val="4F56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B1E3C"/>
    <w:multiLevelType w:val="hybridMultilevel"/>
    <w:tmpl w:val="4900D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A32AD9"/>
    <w:multiLevelType w:val="hybridMultilevel"/>
    <w:tmpl w:val="ED0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415C8"/>
    <w:multiLevelType w:val="hybridMultilevel"/>
    <w:tmpl w:val="7C62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93A41"/>
    <w:multiLevelType w:val="hybridMultilevel"/>
    <w:tmpl w:val="1102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87455"/>
    <w:multiLevelType w:val="hybridMultilevel"/>
    <w:tmpl w:val="8012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54FB8"/>
    <w:multiLevelType w:val="hybridMultilevel"/>
    <w:tmpl w:val="C65C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07A62"/>
    <w:multiLevelType w:val="hybridMultilevel"/>
    <w:tmpl w:val="EDE4E0A8"/>
    <w:lvl w:ilvl="0" w:tplc="DA9892F2">
      <w:start w:val="1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ED2055B"/>
    <w:multiLevelType w:val="hybridMultilevel"/>
    <w:tmpl w:val="2172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D0977"/>
    <w:multiLevelType w:val="hybridMultilevel"/>
    <w:tmpl w:val="AE0A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2708E"/>
    <w:multiLevelType w:val="hybridMultilevel"/>
    <w:tmpl w:val="813C4DC4"/>
    <w:lvl w:ilvl="0" w:tplc="418CFA78">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B5284C"/>
    <w:multiLevelType w:val="hybridMultilevel"/>
    <w:tmpl w:val="404A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A5344"/>
    <w:multiLevelType w:val="hybridMultilevel"/>
    <w:tmpl w:val="B78E43D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8E7B0A"/>
    <w:multiLevelType w:val="hybridMultilevel"/>
    <w:tmpl w:val="F59C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41F58"/>
    <w:multiLevelType w:val="hybridMultilevel"/>
    <w:tmpl w:val="6FAC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58089B"/>
    <w:multiLevelType w:val="hybridMultilevel"/>
    <w:tmpl w:val="97F646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622CC6"/>
    <w:multiLevelType w:val="hybridMultilevel"/>
    <w:tmpl w:val="E81E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426642">
    <w:abstractNumId w:val="23"/>
  </w:num>
  <w:num w:numId="2" w16cid:durableId="612445211">
    <w:abstractNumId w:val="29"/>
  </w:num>
  <w:num w:numId="3" w16cid:durableId="68499784">
    <w:abstractNumId w:val="11"/>
  </w:num>
  <w:num w:numId="4" w16cid:durableId="746808134">
    <w:abstractNumId w:val="19"/>
  </w:num>
  <w:num w:numId="5" w16cid:durableId="1996645322">
    <w:abstractNumId w:val="22"/>
  </w:num>
  <w:num w:numId="6" w16cid:durableId="1498493296">
    <w:abstractNumId w:val="8"/>
  </w:num>
  <w:num w:numId="7" w16cid:durableId="1827434276">
    <w:abstractNumId w:val="12"/>
  </w:num>
  <w:num w:numId="8" w16cid:durableId="1677608003">
    <w:abstractNumId w:val="0"/>
  </w:num>
  <w:num w:numId="9" w16cid:durableId="1375428092">
    <w:abstractNumId w:val="18"/>
  </w:num>
  <w:num w:numId="10" w16cid:durableId="92820697">
    <w:abstractNumId w:val="6"/>
  </w:num>
  <w:num w:numId="11" w16cid:durableId="1092123294">
    <w:abstractNumId w:val="4"/>
  </w:num>
  <w:num w:numId="12" w16cid:durableId="2042050484">
    <w:abstractNumId w:val="1"/>
  </w:num>
  <w:num w:numId="13" w16cid:durableId="2066448302">
    <w:abstractNumId w:val="16"/>
  </w:num>
  <w:num w:numId="14" w16cid:durableId="660234672">
    <w:abstractNumId w:val="25"/>
  </w:num>
  <w:num w:numId="15" w16cid:durableId="2001232968">
    <w:abstractNumId w:val="14"/>
  </w:num>
  <w:num w:numId="16" w16cid:durableId="407118521">
    <w:abstractNumId w:val="20"/>
  </w:num>
  <w:num w:numId="17" w16cid:durableId="1866401020">
    <w:abstractNumId w:val="17"/>
  </w:num>
  <w:num w:numId="18" w16cid:durableId="1175415022">
    <w:abstractNumId w:val="5"/>
  </w:num>
  <w:num w:numId="19" w16cid:durableId="604849447">
    <w:abstractNumId w:val="24"/>
  </w:num>
  <w:num w:numId="20" w16cid:durableId="1564217419">
    <w:abstractNumId w:val="3"/>
  </w:num>
  <w:num w:numId="21" w16cid:durableId="1074278237">
    <w:abstractNumId w:val="26"/>
  </w:num>
  <w:num w:numId="22" w16cid:durableId="1085034253">
    <w:abstractNumId w:val="7"/>
  </w:num>
  <w:num w:numId="23" w16cid:durableId="450515105">
    <w:abstractNumId w:val="2"/>
  </w:num>
  <w:num w:numId="24" w16cid:durableId="230114843">
    <w:abstractNumId w:val="13"/>
  </w:num>
  <w:num w:numId="25" w16cid:durableId="273051319">
    <w:abstractNumId w:val="15"/>
  </w:num>
  <w:num w:numId="26" w16cid:durableId="1826510425">
    <w:abstractNumId w:val="21"/>
  </w:num>
  <w:num w:numId="27" w16cid:durableId="1725909897">
    <w:abstractNumId w:val="9"/>
  </w:num>
  <w:num w:numId="28" w16cid:durableId="1924027977">
    <w:abstractNumId w:val="27"/>
  </w:num>
  <w:num w:numId="29" w16cid:durableId="579216601">
    <w:abstractNumId w:val="10"/>
  </w:num>
  <w:num w:numId="30" w16cid:durableId="13458623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Apps\Tpp\temp\communication.txt"/>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5C"/>
    <w:rsid w:val="00021237"/>
    <w:rsid w:val="00061E78"/>
    <w:rsid w:val="00064072"/>
    <w:rsid w:val="00082252"/>
    <w:rsid w:val="00093036"/>
    <w:rsid w:val="000A1C57"/>
    <w:rsid w:val="000A3785"/>
    <w:rsid w:val="000A3801"/>
    <w:rsid w:val="000E337B"/>
    <w:rsid w:val="000F293A"/>
    <w:rsid w:val="000F7363"/>
    <w:rsid w:val="000F73E1"/>
    <w:rsid w:val="00101955"/>
    <w:rsid w:val="00102817"/>
    <w:rsid w:val="0011085E"/>
    <w:rsid w:val="00120487"/>
    <w:rsid w:val="00140954"/>
    <w:rsid w:val="001511C1"/>
    <w:rsid w:val="00167CAC"/>
    <w:rsid w:val="00183C69"/>
    <w:rsid w:val="001B3674"/>
    <w:rsid w:val="001D4243"/>
    <w:rsid w:val="001D6ED4"/>
    <w:rsid w:val="001E1352"/>
    <w:rsid w:val="001E1F84"/>
    <w:rsid w:val="001E3C8D"/>
    <w:rsid w:val="001E57D0"/>
    <w:rsid w:val="001F228D"/>
    <w:rsid w:val="001F4067"/>
    <w:rsid w:val="00200C8B"/>
    <w:rsid w:val="00211246"/>
    <w:rsid w:val="00215C0D"/>
    <w:rsid w:val="00232EC9"/>
    <w:rsid w:val="00250A78"/>
    <w:rsid w:val="00255575"/>
    <w:rsid w:val="00257D7C"/>
    <w:rsid w:val="002651CF"/>
    <w:rsid w:val="0027303F"/>
    <w:rsid w:val="00293BD7"/>
    <w:rsid w:val="00297303"/>
    <w:rsid w:val="002A5031"/>
    <w:rsid w:val="002B09F3"/>
    <w:rsid w:val="002B2C4F"/>
    <w:rsid w:val="002B3496"/>
    <w:rsid w:val="002B7771"/>
    <w:rsid w:val="002C2AD6"/>
    <w:rsid w:val="002C5FCF"/>
    <w:rsid w:val="002D500A"/>
    <w:rsid w:val="00306480"/>
    <w:rsid w:val="00310EFE"/>
    <w:rsid w:val="003251EC"/>
    <w:rsid w:val="00334DB7"/>
    <w:rsid w:val="003474BE"/>
    <w:rsid w:val="00352193"/>
    <w:rsid w:val="00357477"/>
    <w:rsid w:val="003741AE"/>
    <w:rsid w:val="00374F38"/>
    <w:rsid w:val="00387CB3"/>
    <w:rsid w:val="003B0322"/>
    <w:rsid w:val="003B3A08"/>
    <w:rsid w:val="003B58B5"/>
    <w:rsid w:val="003B6EFF"/>
    <w:rsid w:val="003F2387"/>
    <w:rsid w:val="003F2D3C"/>
    <w:rsid w:val="0040080D"/>
    <w:rsid w:val="00401656"/>
    <w:rsid w:val="0040580D"/>
    <w:rsid w:val="00424119"/>
    <w:rsid w:val="004308D5"/>
    <w:rsid w:val="00437D53"/>
    <w:rsid w:val="00447AF7"/>
    <w:rsid w:val="004758B6"/>
    <w:rsid w:val="004874BC"/>
    <w:rsid w:val="00493F02"/>
    <w:rsid w:val="004A3F32"/>
    <w:rsid w:val="004B1DA5"/>
    <w:rsid w:val="004C4B9F"/>
    <w:rsid w:val="004C6FFD"/>
    <w:rsid w:val="004D0BDA"/>
    <w:rsid w:val="004D43B0"/>
    <w:rsid w:val="004D45DD"/>
    <w:rsid w:val="004F2FC4"/>
    <w:rsid w:val="005018FD"/>
    <w:rsid w:val="00504757"/>
    <w:rsid w:val="00517BBF"/>
    <w:rsid w:val="00556692"/>
    <w:rsid w:val="005572CF"/>
    <w:rsid w:val="00572BA5"/>
    <w:rsid w:val="0058540B"/>
    <w:rsid w:val="00586C42"/>
    <w:rsid w:val="0059512E"/>
    <w:rsid w:val="00595388"/>
    <w:rsid w:val="005A169B"/>
    <w:rsid w:val="005B24E4"/>
    <w:rsid w:val="005B4218"/>
    <w:rsid w:val="005B60E8"/>
    <w:rsid w:val="005C6EEB"/>
    <w:rsid w:val="005D11AF"/>
    <w:rsid w:val="005E721F"/>
    <w:rsid w:val="006013BA"/>
    <w:rsid w:val="00602FFE"/>
    <w:rsid w:val="00640695"/>
    <w:rsid w:val="00646388"/>
    <w:rsid w:val="00655738"/>
    <w:rsid w:val="006722A0"/>
    <w:rsid w:val="00675D90"/>
    <w:rsid w:val="006772C5"/>
    <w:rsid w:val="00680BDD"/>
    <w:rsid w:val="006A7A09"/>
    <w:rsid w:val="006B647C"/>
    <w:rsid w:val="006C43E0"/>
    <w:rsid w:val="006C6A3A"/>
    <w:rsid w:val="006D6BCC"/>
    <w:rsid w:val="006E4BAB"/>
    <w:rsid w:val="006E7B04"/>
    <w:rsid w:val="006E7DCB"/>
    <w:rsid w:val="00700609"/>
    <w:rsid w:val="00707D5E"/>
    <w:rsid w:val="00716F54"/>
    <w:rsid w:val="00745A36"/>
    <w:rsid w:val="00757BB1"/>
    <w:rsid w:val="00767C90"/>
    <w:rsid w:val="00771D2A"/>
    <w:rsid w:val="0077625B"/>
    <w:rsid w:val="00783DB4"/>
    <w:rsid w:val="00797FE8"/>
    <w:rsid w:val="007B151D"/>
    <w:rsid w:val="007B46A7"/>
    <w:rsid w:val="007B6FD4"/>
    <w:rsid w:val="007C1965"/>
    <w:rsid w:val="007E167A"/>
    <w:rsid w:val="007E3A35"/>
    <w:rsid w:val="007F1423"/>
    <w:rsid w:val="007F2761"/>
    <w:rsid w:val="00841199"/>
    <w:rsid w:val="00842C55"/>
    <w:rsid w:val="00845D6A"/>
    <w:rsid w:val="00872A23"/>
    <w:rsid w:val="008754A2"/>
    <w:rsid w:val="008A7CE3"/>
    <w:rsid w:val="008B2063"/>
    <w:rsid w:val="008D1B9A"/>
    <w:rsid w:val="008D1C03"/>
    <w:rsid w:val="00906653"/>
    <w:rsid w:val="009103EF"/>
    <w:rsid w:val="009247BC"/>
    <w:rsid w:val="009266E9"/>
    <w:rsid w:val="009437D6"/>
    <w:rsid w:val="009474B2"/>
    <w:rsid w:val="00955253"/>
    <w:rsid w:val="009622B1"/>
    <w:rsid w:val="009760BA"/>
    <w:rsid w:val="009918FB"/>
    <w:rsid w:val="009A146D"/>
    <w:rsid w:val="009B6451"/>
    <w:rsid w:val="009D104F"/>
    <w:rsid w:val="009E3570"/>
    <w:rsid w:val="009E48F4"/>
    <w:rsid w:val="009F2C08"/>
    <w:rsid w:val="009F30AC"/>
    <w:rsid w:val="00A02F57"/>
    <w:rsid w:val="00A207DF"/>
    <w:rsid w:val="00A22A69"/>
    <w:rsid w:val="00A25DA3"/>
    <w:rsid w:val="00A27719"/>
    <w:rsid w:val="00A35690"/>
    <w:rsid w:val="00A425B8"/>
    <w:rsid w:val="00A452D8"/>
    <w:rsid w:val="00A46A13"/>
    <w:rsid w:val="00A46E56"/>
    <w:rsid w:val="00A50B91"/>
    <w:rsid w:val="00A53F8E"/>
    <w:rsid w:val="00A66217"/>
    <w:rsid w:val="00A76C25"/>
    <w:rsid w:val="00A80C53"/>
    <w:rsid w:val="00A8460E"/>
    <w:rsid w:val="00A94B0D"/>
    <w:rsid w:val="00AB38BA"/>
    <w:rsid w:val="00AB52C1"/>
    <w:rsid w:val="00AC35AF"/>
    <w:rsid w:val="00AC3D83"/>
    <w:rsid w:val="00AC6A6C"/>
    <w:rsid w:val="00AE43E7"/>
    <w:rsid w:val="00AF1958"/>
    <w:rsid w:val="00AF2132"/>
    <w:rsid w:val="00B13CB5"/>
    <w:rsid w:val="00B251F5"/>
    <w:rsid w:val="00B3055A"/>
    <w:rsid w:val="00B73CF6"/>
    <w:rsid w:val="00B74DD5"/>
    <w:rsid w:val="00B755A0"/>
    <w:rsid w:val="00B83252"/>
    <w:rsid w:val="00B93C6C"/>
    <w:rsid w:val="00BB71DD"/>
    <w:rsid w:val="00BF7435"/>
    <w:rsid w:val="00C0466A"/>
    <w:rsid w:val="00C04ED2"/>
    <w:rsid w:val="00C132AE"/>
    <w:rsid w:val="00C2238D"/>
    <w:rsid w:val="00C3371D"/>
    <w:rsid w:val="00C71420"/>
    <w:rsid w:val="00C7622C"/>
    <w:rsid w:val="00CA2EDE"/>
    <w:rsid w:val="00CA3FDF"/>
    <w:rsid w:val="00CB2ED0"/>
    <w:rsid w:val="00CC6B53"/>
    <w:rsid w:val="00CD19F2"/>
    <w:rsid w:val="00CD3D68"/>
    <w:rsid w:val="00CD5CB3"/>
    <w:rsid w:val="00CE521B"/>
    <w:rsid w:val="00D060E8"/>
    <w:rsid w:val="00D1329D"/>
    <w:rsid w:val="00D1350C"/>
    <w:rsid w:val="00D140EE"/>
    <w:rsid w:val="00D16BEB"/>
    <w:rsid w:val="00D25843"/>
    <w:rsid w:val="00D3165C"/>
    <w:rsid w:val="00D31A86"/>
    <w:rsid w:val="00D31AF1"/>
    <w:rsid w:val="00D323E3"/>
    <w:rsid w:val="00D342B1"/>
    <w:rsid w:val="00D55FC8"/>
    <w:rsid w:val="00D57AF3"/>
    <w:rsid w:val="00D65176"/>
    <w:rsid w:val="00D74482"/>
    <w:rsid w:val="00D76AC1"/>
    <w:rsid w:val="00DA1DA4"/>
    <w:rsid w:val="00DA632F"/>
    <w:rsid w:val="00DC3BFF"/>
    <w:rsid w:val="00DC5E28"/>
    <w:rsid w:val="00DD7F2B"/>
    <w:rsid w:val="00E1754D"/>
    <w:rsid w:val="00E42423"/>
    <w:rsid w:val="00E64063"/>
    <w:rsid w:val="00E64EE6"/>
    <w:rsid w:val="00E6504D"/>
    <w:rsid w:val="00E70C36"/>
    <w:rsid w:val="00EA1934"/>
    <w:rsid w:val="00EA3A5A"/>
    <w:rsid w:val="00EB3951"/>
    <w:rsid w:val="00EB46EF"/>
    <w:rsid w:val="00EB6F77"/>
    <w:rsid w:val="00EE21DB"/>
    <w:rsid w:val="00EE22A7"/>
    <w:rsid w:val="00EE59E9"/>
    <w:rsid w:val="00EF3AD3"/>
    <w:rsid w:val="00EF54FF"/>
    <w:rsid w:val="00F132E6"/>
    <w:rsid w:val="00F13A65"/>
    <w:rsid w:val="00F248BE"/>
    <w:rsid w:val="00F3345E"/>
    <w:rsid w:val="00F42775"/>
    <w:rsid w:val="00F55E51"/>
    <w:rsid w:val="00F565CE"/>
    <w:rsid w:val="00F6183F"/>
    <w:rsid w:val="00F618FB"/>
    <w:rsid w:val="00F8035C"/>
    <w:rsid w:val="00F925C1"/>
    <w:rsid w:val="00FC1240"/>
    <w:rsid w:val="00FC2154"/>
    <w:rsid w:val="00FC68D4"/>
    <w:rsid w:val="00FC7BFA"/>
    <w:rsid w:val="00FE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A73F9"/>
  <w15:docId w15:val="{FA787BE9-93DD-482A-93BE-6A5D9762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9"/>
    <w:qFormat/>
    <w:pPr>
      <w:keepNext/>
      <w:outlineLvl w:val="0"/>
    </w:pPr>
    <w:rPr>
      <w:rFonts w:ascii="Verdana" w:hAnsi="Verdana"/>
      <w:b/>
      <w:bCs/>
      <w:sz w:val="22"/>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rPr>
  </w:style>
  <w:style w:type="paragraph" w:styleId="Header">
    <w:name w:val="header"/>
    <w:basedOn w:val="Normal"/>
    <w:link w:val="HeaderChar"/>
    <w:uiPriority w:val="99"/>
    <w:pPr>
      <w:tabs>
        <w:tab w:val="center" w:pos="4513"/>
        <w:tab w:val="right" w:pos="9026"/>
      </w:tabs>
    </w:pPr>
    <w:rPr>
      <w:rFonts w:ascii="Arial" w:hAnsi="Arial"/>
      <w:sz w:val="20"/>
      <w:szCs w:val="20"/>
      <w:lang w:val="en-GB"/>
    </w:rPr>
  </w:style>
  <w:style w:type="character" w:customStyle="1" w:styleId="HeaderChar">
    <w:name w:val="Header Char"/>
    <w:basedOn w:val="DefaultParagraphFont"/>
    <w:link w:val="Header"/>
    <w:uiPriority w:val="99"/>
    <w:locked/>
    <w:rPr>
      <w:rFonts w:ascii="Arial" w:hAnsi="Arial" w:cs="Times New Roman"/>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en-US"/>
    </w:rPr>
  </w:style>
  <w:style w:type="character" w:styleId="PageNumber">
    <w:name w:val="page number"/>
    <w:basedOn w:val="DefaultParagraphFont"/>
    <w:uiPriority w:val="99"/>
    <w:rPr>
      <w:rFonts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B38BA"/>
    <w:rPr>
      <w:color w:val="0000FF" w:themeColor="hyperlink"/>
      <w:u w:val="single"/>
    </w:rPr>
  </w:style>
  <w:style w:type="paragraph" w:styleId="BalloonText">
    <w:name w:val="Balloon Text"/>
    <w:basedOn w:val="Normal"/>
    <w:link w:val="BalloonTextChar"/>
    <w:uiPriority w:val="99"/>
    <w:semiHidden/>
    <w:unhideWhenUsed/>
    <w:rsid w:val="00CC6B53"/>
    <w:rPr>
      <w:rFonts w:ascii="Tahoma" w:hAnsi="Tahoma" w:cs="Tahoma"/>
      <w:sz w:val="16"/>
      <w:szCs w:val="16"/>
    </w:rPr>
  </w:style>
  <w:style w:type="character" w:customStyle="1" w:styleId="BalloonTextChar">
    <w:name w:val="Balloon Text Char"/>
    <w:basedOn w:val="DefaultParagraphFont"/>
    <w:link w:val="BalloonText"/>
    <w:uiPriority w:val="99"/>
    <w:semiHidden/>
    <w:rsid w:val="00CC6B53"/>
    <w:rPr>
      <w:rFonts w:ascii="Tahoma" w:hAnsi="Tahoma" w:cs="Tahoma"/>
      <w:sz w:val="16"/>
      <w:szCs w:val="16"/>
      <w:lang w:val="en-US"/>
    </w:rPr>
  </w:style>
  <w:style w:type="character" w:styleId="UnresolvedMention">
    <w:name w:val="Unresolved Mention"/>
    <w:basedOn w:val="DefaultParagraphFont"/>
    <w:uiPriority w:val="99"/>
    <w:semiHidden/>
    <w:unhideWhenUsed/>
    <w:rsid w:val="00D31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7458">
      <w:bodyDiv w:val="1"/>
      <w:marLeft w:val="0"/>
      <w:marRight w:val="0"/>
      <w:marTop w:val="0"/>
      <w:marBottom w:val="0"/>
      <w:divBdr>
        <w:top w:val="none" w:sz="0" w:space="0" w:color="auto"/>
        <w:left w:val="none" w:sz="0" w:space="0" w:color="auto"/>
        <w:bottom w:val="none" w:sz="0" w:space="0" w:color="auto"/>
        <w:right w:val="none" w:sz="0" w:space="0" w:color="auto"/>
      </w:divBdr>
    </w:div>
    <w:div w:id="553397758">
      <w:bodyDiv w:val="1"/>
      <w:marLeft w:val="0"/>
      <w:marRight w:val="0"/>
      <w:marTop w:val="0"/>
      <w:marBottom w:val="0"/>
      <w:divBdr>
        <w:top w:val="none" w:sz="0" w:space="0" w:color="auto"/>
        <w:left w:val="none" w:sz="0" w:space="0" w:color="auto"/>
        <w:bottom w:val="none" w:sz="0" w:space="0" w:color="auto"/>
        <w:right w:val="none" w:sz="0" w:space="0" w:color="auto"/>
      </w:divBdr>
    </w:div>
    <w:div w:id="1216040523">
      <w:bodyDiv w:val="1"/>
      <w:marLeft w:val="0"/>
      <w:marRight w:val="0"/>
      <w:marTop w:val="0"/>
      <w:marBottom w:val="0"/>
      <w:divBdr>
        <w:top w:val="none" w:sz="0" w:space="0" w:color="auto"/>
        <w:left w:val="none" w:sz="0" w:space="0" w:color="auto"/>
        <w:bottom w:val="none" w:sz="0" w:space="0" w:color="auto"/>
        <w:right w:val="none" w:sz="0" w:space="0" w:color="auto"/>
      </w:divBdr>
    </w:div>
    <w:div w:id="1238129208">
      <w:bodyDiv w:val="1"/>
      <w:marLeft w:val="0"/>
      <w:marRight w:val="0"/>
      <w:marTop w:val="0"/>
      <w:marBottom w:val="0"/>
      <w:divBdr>
        <w:top w:val="none" w:sz="0" w:space="0" w:color="auto"/>
        <w:left w:val="none" w:sz="0" w:space="0" w:color="auto"/>
        <w:bottom w:val="none" w:sz="0" w:space="0" w:color="auto"/>
        <w:right w:val="none" w:sz="0" w:space="0" w:color="auto"/>
      </w:divBdr>
    </w:div>
    <w:div w:id="16515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7A67F-9F4F-4718-B7F9-2211DD0E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570</Words>
  <Characters>2971</Characters>
  <Application>Microsoft Office Word</Application>
  <DocSecurity>0</DocSecurity>
  <Lines>185</Lines>
  <Paragraphs>78</Paragraphs>
  <ScaleCrop>false</ScaleCrop>
  <HeadingPairs>
    <vt:vector size="2" baseType="variant">
      <vt:variant>
        <vt:lpstr>Title</vt:lpstr>
      </vt:variant>
      <vt:variant>
        <vt:i4>1</vt:i4>
      </vt:variant>
    </vt:vector>
  </HeadingPairs>
  <TitlesOfParts>
    <vt:vector size="1" baseType="lpstr">
      <vt:lpstr/>
    </vt:vector>
  </TitlesOfParts>
  <Company>South Staffordshire PCT</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Catrina Cornwall (M83067)</cp:lastModifiedBy>
  <cp:revision>8</cp:revision>
  <cp:lastPrinted>2026-01-19T10:46:00Z</cp:lastPrinted>
  <dcterms:created xsi:type="dcterms:W3CDTF">2026-01-15T15:39:00Z</dcterms:created>
  <dcterms:modified xsi:type="dcterms:W3CDTF">2026-01-19T10:49:00Z</dcterms:modified>
</cp:coreProperties>
</file>